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B137B" w:rsidRDefault="002017EC" w:rsidP="002017EC">
      <w:pPr>
        <w:pStyle w:val="Bezmezer"/>
        <w:jc w:val="center"/>
        <w:rPr>
          <w:rFonts w:ascii="Tahoma" w:hAnsi="Tahoma" w:cs="Tahoma"/>
          <w:b/>
          <w:bCs/>
          <w:sz w:val="24"/>
          <w:szCs w:val="24"/>
        </w:rPr>
      </w:pPr>
      <w:r w:rsidRPr="002017EC">
        <w:rPr>
          <w:rFonts w:ascii="Tahoma" w:hAnsi="Tahoma" w:cs="Tahoma"/>
          <w:b/>
          <w:bCs/>
          <w:sz w:val="24"/>
          <w:szCs w:val="24"/>
        </w:rPr>
        <w:t>Informace k volbám do Senátu Parlamentu České republiky, které se uskuteční (I. kolo) ve dnech 2. a 3. října 2020.</w:t>
      </w:r>
    </w:p>
    <w:p w:rsidR="002017EC" w:rsidRDefault="002017EC" w:rsidP="002017EC">
      <w:pPr>
        <w:pStyle w:val="Bezmezer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2017EC" w:rsidRDefault="002017EC" w:rsidP="002017EC">
      <w:pPr>
        <w:pStyle w:val="Bezmezer"/>
        <w:jc w:val="both"/>
        <w:rPr>
          <w:rFonts w:ascii="Tahoma" w:hAnsi="Tahoma" w:cs="Tahoma"/>
          <w:b/>
          <w:bCs/>
          <w:sz w:val="24"/>
          <w:szCs w:val="24"/>
        </w:rPr>
      </w:pPr>
    </w:p>
    <w:p w:rsidR="002017EC" w:rsidRDefault="002017EC" w:rsidP="002017EC">
      <w:pPr>
        <w:pStyle w:val="Bezmezer"/>
        <w:jc w:val="both"/>
        <w:rPr>
          <w:rFonts w:ascii="Tahoma" w:hAnsi="Tahoma" w:cs="Tahoma"/>
          <w:sz w:val="20"/>
          <w:szCs w:val="20"/>
        </w:rPr>
      </w:pPr>
    </w:p>
    <w:p w:rsidR="002017EC" w:rsidRDefault="002017EC" w:rsidP="002017EC">
      <w:pPr>
        <w:pStyle w:val="Bezmezer"/>
        <w:jc w:val="both"/>
        <w:rPr>
          <w:rFonts w:ascii="Tahoma" w:hAnsi="Tahoma" w:cs="Tahoma"/>
          <w:sz w:val="20"/>
          <w:szCs w:val="20"/>
        </w:rPr>
      </w:pPr>
      <w:r w:rsidRPr="002017EC">
        <w:rPr>
          <w:rFonts w:ascii="Tahoma" w:hAnsi="Tahoma" w:cs="Tahoma"/>
          <w:sz w:val="20"/>
          <w:szCs w:val="20"/>
        </w:rPr>
        <w:t>Prezident</w:t>
      </w:r>
      <w:r>
        <w:rPr>
          <w:rFonts w:ascii="Tahoma" w:hAnsi="Tahoma" w:cs="Tahoma"/>
          <w:sz w:val="20"/>
          <w:szCs w:val="20"/>
        </w:rPr>
        <w:t xml:space="preserve"> republiky svým rozhodnutím dne 15. října 2020 spolu s volbami do zastupitelstev krajů i volby do 1/3 Senátu Parlamentu České republiky (dále jen „volby do Senátu“).</w:t>
      </w:r>
    </w:p>
    <w:p w:rsidR="002017EC" w:rsidRDefault="002017EC" w:rsidP="002017EC">
      <w:pPr>
        <w:pStyle w:val="Bezmezer"/>
        <w:jc w:val="both"/>
        <w:rPr>
          <w:rFonts w:ascii="Tahoma" w:hAnsi="Tahoma" w:cs="Tahoma"/>
          <w:sz w:val="20"/>
          <w:szCs w:val="20"/>
        </w:rPr>
      </w:pPr>
    </w:p>
    <w:p w:rsidR="00C90571" w:rsidRDefault="002017EC" w:rsidP="002017EC">
      <w:pPr>
        <w:pStyle w:val="Bezmezer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 Jihočeském kraji se volby do Senátu uskuteční v senátním obvodu </w:t>
      </w:r>
      <w:r w:rsidRPr="00C90571">
        <w:rPr>
          <w:rFonts w:ascii="Tahoma" w:hAnsi="Tahoma" w:cs="Tahoma"/>
          <w:b/>
          <w:bCs/>
          <w:sz w:val="20"/>
          <w:szCs w:val="20"/>
        </w:rPr>
        <w:t>č. 12 – Strakonic</w:t>
      </w:r>
      <w:r w:rsidR="00C90571">
        <w:rPr>
          <w:rFonts w:ascii="Tahoma" w:hAnsi="Tahoma" w:cs="Tahoma"/>
          <w:b/>
          <w:bCs/>
          <w:sz w:val="20"/>
          <w:szCs w:val="20"/>
        </w:rPr>
        <w:t xml:space="preserve"> </w:t>
      </w:r>
      <w:r w:rsidR="00C90571" w:rsidRPr="00C90571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 xml:space="preserve"> senátním obvodu </w:t>
      </w:r>
      <w:r w:rsidRPr="00742611">
        <w:rPr>
          <w:rFonts w:ascii="Tahoma" w:hAnsi="Tahoma" w:cs="Tahoma"/>
          <w:b/>
          <w:bCs/>
          <w:sz w:val="20"/>
          <w:szCs w:val="20"/>
        </w:rPr>
        <w:t>č. 15 – Pelhřimov</w:t>
      </w:r>
      <w:r w:rsidR="00C90571">
        <w:rPr>
          <w:rFonts w:ascii="Tahoma" w:hAnsi="Tahoma" w:cs="Tahoma"/>
          <w:sz w:val="20"/>
          <w:szCs w:val="20"/>
        </w:rPr>
        <w:t xml:space="preserve">, který částečně </w:t>
      </w:r>
      <w:r w:rsidR="00742611">
        <w:rPr>
          <w:rFonts w:ascii="Tahoma" w:hAnsi="Tahoma" w:cs="Tahoma"/>
          <w:sz w:val="20"/>
          <w:szCs w:val="20"/>
        </w:rPr>
        <w:t xml:space="preserve">senátním obvodem </w:t>
      </w:r>
      <w:r w:rsidR="00C90571">
        <w:rPr>
          <w:rFonts w:ascii="Tahoma" w:hAnsi="Tahoma" w:cs="Tahoma"/>
          <w:sz w:val="20"/>
          <w:szCs w:val="20"/>
        </w:rPr>
        <w:t>zasahuje do Jihočeského kraje.</w:t>
      </w:r>
    </w:p>
    <w:p w:rsidR="00C90571" w:rsidRDefault="00C90571" w:rsidP="002017EC">
      <w:pPr>
        <w:pStyle w:val="Bezmezer"/>
        <w:jc w:val="both"/>
        <w:rPr>
          <w:rFonts w:ascii="Tahoma" w:hAnsi="Tahoma" w:cs="Tahoma"/>
          <w:sz w:val="20"/>
          <w:szCs w:val="20"/>
        </w:rPr>
      </w:pPr>
    </w:p>
    <w:p w:rsidR="00A10CAA" w:rsidRDefault="00C90571" w:rsidP="002017EC">
      <w:pPr>
        <w:pStyle w:val="Bezmezer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Bližší informace k volbám do Senátu poskytnou příslušné pověřené obecní úřady v sídlem senátních obvodů, tj. Městský úřad Strakonice </w:t>
      </w:r>
      <w:r w:rsidR="00A10CAA">
        <w:rPr>
          <w:rFonts w:ascii="Tahoma" w:hAnsi="Tahoma" w:cs="Tahoma"/>
          <w:sz w:val="20"/>
          <w:szCs w:val="20"/>
        </w:rPr>
        <w:t xml:space="preserve">a Městský úřad Pelhřimov. 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A10CAA" w:rsidRDefault="00A10CAA" w:rsidP="002017EC">
      <w:pPr>
        <w:pStyle w:val="Bezmezer"/>
        <w:jc w:val="both"/>
        <w:rPr>
          <w:rFonts w:ascii="Tahoma" w:hAnsi="Tahoma" w:cs="Tahoma"/>
          <w:sz w:val="20"/>
          <w:szCs w:val="20"/>
        </w:rPr>
      </w:pPr>
    </w:p>
    <w:p w:rsidR="00A10CAA" w:rsidRDefault="00A10CAA" w:rsidP="002017EC">
      <w:pPr>
        <w:pStyle w:val="Bezmezer"/>
        <w:jc w:val="both"/>
        <w:rPr>
          <w:rFonts w:ascii="Tahoma" w:hAnsi="Tahoma" w:cs="Tahoma"/>
          <w:sz w:val="20"/>
          <w:szCs w:val="20"/>
        </w:rPr>
      </w:pPr>
    </w:p>
    <w:p w:rsidR="00A10CAA" w:rsidRPr="00742611" w:rsidRDefault="00A10CAA" w:rsidP="002017EC">
      <w:pPr>
        <w:pStyle w:val="Bezmezer"/>
        <w:jc w:val="both"/>
        <w:rPr>
          <w:rFonts w:ascii="Tahoma" w:hAnsi="Tahoma" w:cs="Tahoma"/>
          <w:b/>
          <w:bCs/>
          <w:sz w:val="20"/>
          <w:szCs w:val="20"/>
        </w:rPr>
      </w:pPr>
      <w:r w:rsidRPr="00742611">
        <w:rPr>
          <w:rFonts w:ascii="Tahoma" w:hAnsi="Tahoma" w:cs="Tahoma"/>
          <w:b/>
          <w:bCs/>
          <w:sz w:val="20"/>
          <w:szCs w:val="20"/>
        </w:rPr>
        <w:t xml:space="preserve">Městský úřad Strakonice: </w:t>
      </w:r>
    </w:p>
    <w:p w:rsidR="00A10CAA" w:rsidRDefault="00A10CAA" w:rsidP="00A10CAA">
      <w:pPr>
        <w:pStyle w:val="Bezmezer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adresa: </w:t>
      </w:r>
      <w:r w:rsidR="00742611" w:rsidRPr="00742611">
        <w:rPr>
          <w:rFonts w:ascii="Tahoma" w:hAnsi="Tahoma" w:cs="Tahoma"/>
          <w:i/>
          <w:iCs/>
          <w:sz w:val="20"/>
          <w:szCs w:val="20"/>
        </w:rPr>
        <w:t xml:space="preserve">Městský úřad Strakonice, </w:t>
      </w:r>
      <w:r w:rsidRPr="00742611">
        <w:rPr>
          <w:rFonts w:ascii="Tahoma" w:hAnsi="Tahoma" w:cs="Tahoma"/>
          <w:i/>
          <w:iCs/>
          <w:sz w:val="20"/>
          <w:szCs w:val="20"/>
        </w:rPr>
        <w:t>Velké náměstí 2</w:t>
      </w:r>
      <w:r w:rsidRPr="00742611">
        <w:rPr>
          <w:rFonts w:ascii="Tahoma" w:hAnsi="Tahoma" w:cs="Tahoma"/>
          <w:i/>
          <w:iCs/>
          <w:sz w:val="20"/>
          <w:szCs w:val="20"/>
        </w:rPr>
        <w:t>,</w:t>
      </w:r>
      <w:r w:rsidR="0005270D" w:rsidRPr="00742611"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742611">
        <w:rPr>
          <w:rFonts w:ascii="Tahoma" w:hAnsi="Tahoma" w:cs="Tahoma"/>
          <w:i/>
          <w:iCs/>
          <w:sz w:val="20"/>
          <w:szCs w:val="20"/>
        </w:rPr>
        <w:t>386 01 S</w:t>
      </w:r>
      <w:r w:rsidRPr="00742611">
        <w:rPr>
          <w:rFonts w:ascii="Tahoma" w:hAnsi="Tahoma" w:cs="Tahoma"/>
          <w:i/>
          <w:iCs/>
          <w:sz w:val="20"/>
          <w:szCs w:val="20"/>
        </w:rPr>
        <w:t>t</w:t>
      </w:r>
      <w:r w:rsidR="00742611" w:rsidRPr="00742611">
        <w:rPr>
          <w:rFonts w:ascii="Tahoma" w:hAnsi="Tahoma" w:cs="Tahoma"/>
          <w:i/>
          <w:iCs/>
          <w:sz w:val="20"/>
          <w:szCs w:val="20"/>
        </w:rPr>
        <w:t>r</w:t>
      </w:r>
      <w:r w:rsidRPr="00742611">
        <w:rPr>
          <w:rFonts w:ascii="Tahoma" w:hAnsi="Tahoma" w:cs="Tahoma"/>
          <w:i/>
          <w:iCs/>
          <w:sz w:val="20"/>
          <w:szCs w:val="20"/>
        </w:rPr>
        <w:t>akonice</w:t>
      </w:r>
    </w:p>
    <w:p w:rsidR="00A10CAA" w:rsidRDefault="00A10CAA" w:rsidP="00A10CAA">
      <w:pPr>
        <w:pStyle w:val="Bezmezer"/>
        <w:jc w:val="both"/>
        <w:rPr>
          <w:rFonts w:ascii="Tahoma" w:hAnsi="Tahoma" w:cs="Tahoma"/>
          <w:sz w:val="20"/>
          <w:szCs w:val="20"/>
        </w:rPr>
      </w:pPr>
      <w:r w:rsidRPr="00A10CAA">
        <w:rPr>
          <w:rFonts w:ascii="Tahoma" w:hAnsi="Tahoma" w:cs="Tahoma"/>
          <w:sz w:val="20"/>
          <w:szCs w:val="20"/>
        </w:rPr>
        <w:t>ID datové schránky:</w:t>
      </w:r>
      <w:r w:rsidRPr="00742611">
        <w:rPr>
          <w:rFonts w:ascii="Tahoma" w:hAnsi="Tahoma" w:cs="Tahoma"/>
          <w:i/>
          <w:iCs/>
          <w:sz w:val="20"/>
          <w:szCs w:val="20"/>
        </w:rPr>
        <w:t xml:space="preserve"> 4gpbfnq</w:t>
      </w:r>
    </w:p>
    <w:p w:rsidR="00A10CAA" w:rsidRPr="0005270D" w:rsidRDefault="00A10CAA" w:rsidP="00A10CAA">
      <w:pPr>
        <w:pStyle w:val="Bezmezer"/>
        <w:jc w:val="both"/>
        <w:rPr>
          <w:rFonts w:ascii="Tahoma" w:hAnsi="Tahoma" w:cs="Tahoma"/>
          <w:sz w:val="20"/>
          <w:szCs w:val="20"/>
        </w:rPr>
      </w:pPr>
      <w:r w:rsidRPr="0005270D">
        <w:rPr>
          <w:rFonts w:ascii="Tahoma" w:hAnsi="Tahoma" w:cs="Tahoma"/>
          <w:sz w:val="20"/>
          <w:szCs w:val="20"/>
        </w:rPr>
        <w:t xml:space="preserve">internetové stránky: </w:t>
      </w:r>
      <w:r w:rsidR="0005270D" w:rsidRPr="00742611">
        <w:rPr>
          <w:rFonts w:ascii="Tahoma" w:hAnsi="Tahoma" w:cs="Tahoma"/>
          <w:i/>
          <w:iCs/>
          <w:sz w:val="20"/>
          <w:szCs w:val="20"/>
        </w:rPr>
        <w:t>strakonice.eu</w:t>
      </w:r>
    </w:p>
    <w:p w:rsidR="0005270D" w:rsidRPr="0005270D" w:rsidRDefault="0005270D" w:rsidP="002017EC">
      <w:pPr>
        <w:pStyle w:val="Bezmezer"/>
        <w:jc w:val="both"/>
        <w:rPr>
          <w:rFonts w:ascii="Tahoma" w:hAnsi="Tahoma" w:cs="Tahoma"/>
          <w:sz w:val="20"/>
          <w:szCs w:val="20"/>
        </w:rPr>
      </w:pPr>
      <w:proofErr w:type="spellStart"/>
      <w:r w:rsidRPr="0005270D">
        <w:rPr>
          <w:rFonts w:ascii="Tahoma" w:hAnsi="Tahoma" w:cs="Tahoma"/>
          <w:sz w:val="20"/>
          <w:szCs w:val="20"/>
        </w:rPr>
        <w:t>telef</w:t>
      </w:r>
      <w:proofErr w:type="spellEnd"/>
      <w:r w:rsidRPr="0005270D">
        <w:rPr>
          <w:rFonts w:ascii="Tahoma" w:hAnsi="Tahoma" w:cs="Tahoma"/>
          <w:sz w:val="20"/>
          <w:szCs w:val="20"/>
        </w:rPr>
        <w:t xml:space="preserve">. spojení: </w:t>
      </w:r>
      <w:r w:rsidRPr="00742611">
        <w:rPr>
          <w:rFonts w:ascii="Tahoma" w:hAnsi="Tahoma" w:cs="Tahoma"/>
          <w:i/>
          <w:iCs/>
          <w:sz w:val="20"/>
          <w:szCs w:val="20"/>
        </w:rPr>
        <w:t>383 700 111 (</w:t>
      </w:r>
      <w:r w:rsidRPr="00742611">
        <w:rPr>
          <w:rFonts w:ascii="Tahoma" w:hAnsi="Tahoma" w:cs="Tahoma"/>
          <w:i/>
          <w:iCs/>
          <w:sz w:val="20"/>
          <w:szCs w:val="20"/>
        </w:rPr>
        <w:t>ústředna</w:t>
      </w:r>
      <w:r w:rsidRPr="00742611">
        <w:rPr>
          <w:rFonts w:ascii="Tahoma" w:hAnsi="Tahoma" w:cs="Tahoma"/>
          <w:i/>
          <w:iCs/>
          <w:sz w:val="20"/>
          <w:szCs w:val="20"/>
        </w:rPr>
        <w:t>)</w:t>
      </w:r>
    </w:p>
    <w:p w:rsidR="0005270D" w:rsidRPr="0005270D" w:rsidRDefault="0005270D" w:rsidP="002017EC">
      <w:pPr>
        <w:pStyle w:val="Bezmezer"/>
        <w:jc w:val="both"/>
        <w:rPr>
          <w:rFonts w:ascii="Tahoma" w:hAnsi="Tahoma" w:cs="Tahoma"/>
          <w:sz w:val="20"/>
          <w:szCs w:val="20"/>
        </w:rPr>
      </w:pPr>
      <w:r w:rsidRPr="0005270D">
        <w:rPr>
          <w:rFonts w:ascii="Tahoma" w:hAnsi="Tahoma" w:cs="Tahoma"/>
          <w:sz w:val="20"/>
          <w:szCs w:val="20"/>
        </w:rPr>
        <w:t xml:space="preserve">e-mail: </w:t>
      </w:r>
      <w:hyperlink r:id="rId4" w:history="1">
        <w:r w:rsidRPr="00742611">
          <w:rPr>
            <w:rStyle w:val="Hypertextovodkaz"/>
            <w:rFonts w:ascii="Tahoma" w:hAnsi="Tahoma" w:cs="Tahoma"/>
            <w:i/>
            <w:iCs/>
            <w:color w:val="auto"/>
            <w:sz w:val="20"/>
            <w:szCs w:val="20"/>
            <w:u w:val="none"/>
          </w:rPr>
          <w:t>posta@mu-st.cz</w:t>
        </w:r>
      </w:hyperlink>
      <w:r w:rsidRPr="00742611">
        <w:rPr>
          <w:rFonts w:ascii="Tahoma" w:hAnsi="Tahoma" w:cs="Tahoma"/>
          <w:i/>
          <w:iCs/>
          <w:sz w:val="20"/>
          <w:szCs w:val="20"/>
        </w:rPr>
        <w:t>;</w:t>
      </w:r>
    </w:p>
    <w:p w:rsidR="00742611" w:rsidRDefault="0005270D" w:rsidP="002017EC">
      <w:pPr>
        <w:pStyle w:val="Bezmezer"/>
        <w:jc w:val="both"/>
        <w:rPr>
          <w:rFonts w:ascii="Tahoma" w:hAnsi="Tahoma" w:cs="Tahoma"/>
          <w:sz w:val="20"/>
          <w:szCs w:val="20"/>
        </w:rPr>
      </w:pPr>
      <w:r w:rsidRPr="0005270D">
        <w:rPr>
          <w:rFonts w:ascii="Tahoma" w:hAnsi="Tahoma" w:cs="Tahoma"/>
          <w:sz w:val="20"/>
          <w:szCs w:val="20"/>
        </w:rPr>
        <w:t xml:space="preserve">volby do Senátu zabezpečují: </w:t>
      </w:r>
    </w:p>
    <w:p w:rsidR="00A10CAA" w:rsidRPr="00742611" w:rsidRDefault="00C90571" w:rsidP="002017EC">
      <w:pPr>
        <w:pStyle w:val="Bezmezer"/>
        <w:jc w:val="both"/>
        <w:rPr>
          <w:rFonts w:ascii="Tahoma" w:hAnsi="Tahoma" w:cs="Tahoma"/>
          <w:i/>
          <w:iCs/>
          <w:sz w:val="20"/>
          <w:szCs w:val="20"/>
        </w:rPr>
      </w:pPr>
      <w:r w:rsidRPr="00742611">
        <w:rPr>
          <w:rFonts w:ascii="Tahoma" w:hAnsi="Tahoma" w:cs="Tahoma"/>
          <w:i/>
          <w:iCs/>
          <w:sz w:val="20"/>
          <w:szCs w:val="20"/>
        </w:rPr>
        <w:t xml:space="preserve">M. Švihálková – tel.: </w:t>
      </w:r>
      <w:r w:rsidRPr="00742611">
        <w:rPr>
          <w:rStyle w:val="field-content2"/>
          <w:rFonts w:ascii="Tahoma" w:hAnsi="Tahoma" w:cs="Tahoma"/>
          <w:i/>
          <w:iCs/>
          <w:sz w:val="20"/>
          <w:szCs w:val="20"/>
        </w:rPr>
        <w:t>383</w:t>
      </w:r>
      <w:r w:rsidRPr="00742611">
        <w:rPr>
          <w:rStyle w:val="field-content2"/>
          <w:rFonts w:ascii="Tahoma" w:hAnsi="Tahoma" w:cs="Tahoma"/>
          <w:i/>
          <w:iCs/>
          <w:sz w:val="20"/>
          <w:szCs w:val="20"/>
        </w:rPr>
        <w:t> </w:t>
      </w:r>
      <w:r w:rsidRPr="00742611">
        <w:rPr>
          <w:rStyle w:val="field-content2"/>
          <w:rFonts w:ascii="Tahoma" w:hAnsi="Tahoma" w:cs="Tahoma"/>
          <w:i/>
          <w:iCs/>
          <w:sz w:val="20"/>
          <w:szCs w:val="20"/>
        </w:rPr>
        <w:t>700</w:t>
      </w:r>
      <w:r w:rsidRPr="00742611">
        <w:rPr>
          <w:rStyle w:val="field-content2"/>
          <w:rFonts w:ascii="Tahoma" w:hAnsi="Tahoma" w:cs="Tahoma"/>
          <w:i/>
          <w:iCs/>
          <w:sz w:val="20"/>
          <w:szCs w:val="20"/>
        </w:rPr>
        <w:t xml:space="preserve"> </w:t>
      </w:r>
      <w:r w:rsidRPr="00742611">
        <w:rPr>
          <w:rStyle w:val="field-content2"/>
          <w:rFonts w:ascii="Tahoma" w:hAnsi="Tahoma" w:cs="Tahoma"/>
          <w:i/>
          <w:iCs/>
          <w:sz w:val="20"/>
          <w:szCs w:val="20"/>
        </w:rPr>
        <w:t>221</w:t>
      </w:r>
      <w:r w:rsidRPr="00742611">
        <w:rPr>
          <w:rFonts w:ascii="Tahoma" w:hAnsi="Tahoma" w:cs="Tahoma"/>
          <w:i/>
          <w:iCs/>
          <w:sz w:val="20"/>
          <w:szCs w:val="20"/>
        </w:rPr>
        <w:t xml:space="preserve">, </w:t>
      </w:r>
      <w:r w:rsidR="00742611" w:rsidRPr="00742611">
        <w:rPr>
          <w:rFonts w:ascii="Tahoma" w:hAnsi="Tahoma" w:cs="Tahoma"/>
          <w:i/>
          <w:iCs/>
          <w:sz w:val="20"/>
          <w:szCs w:val="20"/>
        </w:rPr>
        <w:t xml:space="preserve">e-mail: </w:t>
      </w:r>
      <w:hyperlink r:id="rId5" w:history="1">
        <w:r w:rsidR="00742611" w:rsidRPr="00742611">
          <w:rPr>
            <w:rStyle w:val="Hypertextovodkaz"/>
            <w:rFonts w:ascii="Tahoma" w:hAnsi="Tahoma" w:cs="Tahoma"/>
            <w:i/>
            <w:iCs/>
            <w:color w:val="auto"/>
            <w:sz w:val="20"/>
            <w:szCs w:val="20"/>
            <w:u w:val="none"/>
          </w:rPr>
          <w:t>Milada.Svihalkova@mu-st.cz</w:t>
        </w:r>
      </w:hyperlink>
      <w:r w:rsidRPr="00742611">
        <w:rPr>
          <w:rFonts w:ascii="Tahoma" w:hAnsi="Tahoma" w:cs="Tahoma"/>
          <w:i/>
          <w:iCs/>
          <w:sz w:val="20"/>
          <w:szCs w:val="20"/>
        </w:rPr>
        <w:t xml:space="preserve">  </w:t>
      </w:r>
      <w:r w:rsidR="00A10CAA" w:rsidRPr="00742611">
        <w:rPr>
          <w:rFonts w:ascii="Tahoma" w:hAnsi="Tahoma" w:cs="Tahoma"/>
          <w:i/>
          <w:iCs/>
          <w:sz w:val="20"/>
          <w:szCs w:val="20"/>
        </w:rPr>
        <w:t xml:space="preserve"> </w:t>
      </w:r>
    </w:p>
    <w:p w:rsidR="00C90571" w:rsidRPr="00742611" w:rsidRDefault="00C90571" w:rsidP="002017EC">
      <w:pPr>
        <w:pStyle w:val="Bezmezer"/>
        <w:jc w:val="both"/>
        <w:rPr>
          <w:rFonts w:ascii="Tahoma" w:hAnsi="Tahoma" w:cs="Tahoma"/>
          <w:i/>
          <w:iCs/>
          <w:sz w:val="20"/>
          <w:szCs w:val="20"/>
        </w:rPr>
      </w:pPr>
      <w:r w:rsidRPr="00742611">
        <w:rPr>
          <w:rFonts w:ascii="Tahoma" w:hAnsi="Tahoma" w:cs="Tahoma"/>
          <w:i/>
          <w:iCs/>
          <w:sz w:val="20"/>
          <w:szCs w:val="20"/>
        </w:rPr>
        <w:t xml:space="preserve">M. Vaněčková – tel.: </w:t>
      </w:r>
      <w:r w:rsidRPr="00742611">
        <w:rPr>
          <w:rFonts w:ascii="Tahoma" w:hAnsi="Tahoma" w:cs="Tahoma"/>
          <w:i/>
          <w:iCs/>
          <w:sz w:val="20"/>
          <w:szCs w:val="20"/>
        </w:rPr>
        <w:t>383</w:t>
      </w:r>
      <w:r w:rsidRPr="00742611">
        <w:rPr>
          <w:rFonts w:ascii="Tahoma" w:hAnsi="Tahoma" w:cs="Tahoma"/>
          <w:i/>
          <w:iCs/>
          <w:sz w:val="20"/>
          <w:szCs w:val="20"/>
        </w:rPr>
        <w:t> </w:t>
      </w:r>
      <w:r w:rsidRPr="00742611">
        <w:rPr>
          <w:rFonts w:ascii="Tahoma" w:hAnsi="Tahoma" w:cs="Tahoma"/>
          <w:i/>
          <w:iCs/>
          <w:sz w:val="20"/>
          <w:szCs w:val="20"/>
        </w:rPr>
        <w:t>700</w:t>
      </w:r>
      <w:r w:rsidRPr="00742611">
        <w:rPr>
          <w:rFonts w:ascii="Tahoma" w:hAnsi="Tahoma" w:cs="Tahoma"/>
          <w:i/>
          <w:iCs/>
          <w:sz w:val="20"/>
          <w:szCs w:val="20"/>
        </w:rPr>
        <w:t> </w:t>
      </w:r>
      <w:r w:rsidRPr="00742611">
        <w:rPr>
          <w:rFonts w:ascii="Tahoma" w:hAnsi="Tahoma" w:cs="Tahoma"/>
          <w:i/>
          <w:iCs/>
          <w:sz w:val="20"/>
          <w:szCs w:val="20"/>
        </w:rPr>
        <w:t>210</w:t>
      </w:r>
      <w:r w:rsidRPr="00742611">
        <w:rPr>
          <w:rFonts w:ascii="Tahoma" w:hAnsi="Tahoma" w:cs="Tahoma"/>
          <w:i/>
          <w:iCs/>
          <w:sz w:val="20"/>
          <w:szCs w:val="20"/>
        </w:rPr>
        <w:t xml:space="preserve">, </w:t>
      </w:r>
      <w:r w:rsidR="00742611" w:rsidRPr="00742611">
        <w:rPr>
          <w:rFonts w:ascii="Tahoma" w:hAnsi="Tahoma" w:cs="Tahoma"/>
          <w:i/>
          <w:iCs/>
          <w:sz w:val="20"/>
          <w:szCs w:val="20"/>
        </w:rPr>
        <w:t xml:space="preserve">e-mail.cz </w:t>
      </w:r>
      <w:hyperlink r:id="rId6" w:history="1">
        <w:r w:rsidR="00742611" w:rsidRPr="00742611">
          <w:rPr>
            <w:rStyle w:val="Hypertextovodkaz"/>
            <w:rFonts w:ascii="Tahoma" w:hAnsi="Tahoma" w:cs="Tahoma"/>
            <w:i/>
            <w:iCs/>
            <w:color w:val="auto"/>
            <w:sz w:val="20"/>
            <w:szCs w:val="20"/>
            <w:u w:val="none"/>
          </w:rPr>
          <w:t>Michaela.Vaneckova@mu-st.cz</w:t>
        </w:r>
      </w:hyperlink>
    </w:p>
    <w:p w:rsidR="00A10CAA" w:rsidRPr="00742611" w:rsidRDefault="00A10CAA" w:rsidP="002017EC">
      <w:pPr>
        <w:pStyle w:val="Bezmezer"/>
        <w:jc w:val="both"/>
        <w:rPr>
          <w:rFonts w:ascii="Tahoma" w:hAnsi="Tahoma" w:cs="Tahoma"/>
          <w:sz w:val="20"/>
          <w:szCs w:val="20"/>
        </w:rPr>
      </w:pPr>
    </w:p>
    <w:p w:rsidR="0005270D" w:rsidRDefault="0005270D" w:rsidP="00A10CAA">
      <w:pPr>
        <w:pStyle w:val="Bezmezer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bookmarkStart w:id="0" w:name="_GoBack"/>
      <w:bookmarkEnd w:id="0"/>
    </w:p>
    <w:p w:rsidR="00A10CAA" w:rsidRPr="00742611" w:rsidRDefault="00C90571" w:rsidP="00A10CAA">
      <w:pPr>
        <w:pStyle w:val="Bezmezer"/>
        <w:jc w:val="both"/>
        <w:rPr>
          <w:rFonts w:ascii="Tahoma" w:hAnsi="Tahoma" w:cs="Tahoma"/>
          <w:b/>
          <w:bCs/>
          <w:sz w:val="20"/>
          <w:szCs w:val="20"/>
        </w:rPr>
      </w:pPr>
      <w:r w:rsidRPr="00742611">
        <w:rPr>
          <w:rFonts w:ascii="Tahoma" w:hAnsi="Tahoma" w:cs="Tahoma"/>
          <w:b/>
          <w:bCs/>
          <w:sz w:val="20"/>
          <w:szCs w:val="20"/>
        </w:rPr>
        <w:t>Městský úřad Pelhřimov</w:t>
      </w:r>
      <w:r w:rsidR="00A10CAA" w:rsidRPr="00742611">
        <w:rPr>
          <w:rFonts w:ascii="Tahoma" w:hAnsi="Tahoma" w:cs="Tahoma"/>
          <w:b/>
          <w:bCs/>
          <w:sz w:val="20"/>
          <w:szCs w:val="20"/>
        </w:rPr>
        <w:t xml:space="preserve">:  </w:t>
      </w:r>
    </w:p>
    <w:p w:rsidR="00A10CAA" w:rsidRDefault="00A10CAA" w:rsidP="00A10CAA">
      <w:pPr>
        <w:pStyle w:val="Bezmezer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adresa: </w:t>
      </w:r>
      <w:r w:rsidRPr="00742611">
        <w:rPr>
          <w:rFonts w:ascii="Tahoma" w:hAnsi="Tahoma" w:cs="Tahoma"/>
          <w:i/>
          <w:iCs/>
          <w:sz w:val="20"/>
          <w:szCs w:val="20"/>
        </w:rPr>
        <w:t>Městský úřad Pelhřimov</w:t>
      </w:r>
      <w:r w:rsidRPr="00742611">
        <w:rPr>
          <w:rFonts w:ascii="Tahoma" w:hAnsi="Tahoma" w:cs="Tahoma"/>
          <w:i/>
          <w:iCs/>
          <w:sz w:val="20"/>
          <w:szCs w:val="20"/>
        </w:rPr>
        <w:t xml:space="preserve">, </w:t>
      </w:r>
      <w:r w:rsidRPr="00742611">
        <w:rPr>
          <w:rFonts w:ascii="Tahoma" w:hAnsi="Tahoma" w:cs="Tahoma"/>
          <w:i/>
          <w:iCs/>
          <w:sz w:val="20"/>
          <w:szCs w:val="20"/>
        </w:rPr>
        <w:t>Masarykovo náměstí 1</w:t>
      </w:r>
      <w:r w:rsidRPr="00742611">
        <w:rPr>
          <w:rFonts w:ascii="Tahoma" w:hAnsi="Tahoma" w:cs="Tahoma"/>
          <w:i/>
          <w:iCs/>
          <w:sz w:val="20"/>
          <w:szCs w:val="20"/>
        </w:rPr>
        <w:t xml:space="preserve">, </w:t>
      </w:r>
      <w:r w:rsidRPr="00742611">
        <w:rPr>
          <w:rFonts w:ascii="Tahoma" w:hAnsi="Tahoma" w:cs="Tahoma"/>
          <w:i/>
          <w:iCs/>
          <w:sz w:val="20"/>
          <w:szCs w:val="20"/>
        </w:rPr>
        <w:t>393 01 Pelhřimov</w:t>
      </w:r>
    </w:p>
    <w:p w:rsidR="00A10CAA" w:rsidRDefault="00A10CAA" w:rsidP="00A10CAA">
      <w:pPr>
        <w:pStyle w:val="Bezmezer"/>
        <w:jc w:val="both"/>
        <w:rPr>
          <w:rFonts w:ascii="Tahoma" w:hAnsi="Tahoma" w:cs="Tahoma"/>
          <w:sz w:val="20"/>
          <w:szCs w:val="20"/>
        </w:rPr>
      </w:pPr>
      <w:r w:rsidRPr="00A10CAA">
        <w:rPr>
          <w:rFonts w:ascii="Tahoma" w:hAnsi="Tahoma" w:cs="Tahoma"/>
          <w:sz w:val="20"/>
          <w:szCs w:val="20"/>
        </w:rPr>
        <w:t>ID datové schránky:</w:t>
      </w:r>
      <w:r>
        <w:rPr>
          <w:rFonts w:ascii="Tahoma" w:hAnsi="Tahoma" w:cs="Tahoma"/>
          <w:sz w:val="20"/>
          <w:szCs w:val="20"/>
        </w:rPr>
        <w:t xml:space="preserve"> </w:t>
      </w:r>
      <w:r w:rsidRPr="00742611">
        <w:rPr>
          <w:rFonts w:ascii="Tahoma" w:hAnsi="Tahoma" w:cs="Tahoma"/>
          <w:i/>
          <w:iCs/>
          <w:sz w:val="20"/>
          <w:szCs w:val="20"/>
        </w:rPr>
        <w:t>ugqb3nb</w:t>
      </w:r>
    </w:p>
    <w:p w:rsidR="00A10CAA" w:rsidRDefault="00A10CAA" w:rsidP="002017EC">
      <w:pPr>
        <w:pStyle w:val="Bezmezer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internetové </w:t>
      </w:r>
      <w:proofErr w:type="spellStart"/>
      <w:r>
        <w:rPr>
          <w:rFonts w:ascii="Tahoma" w:hAnsi="Tahoma" w:cs="Tahoma"/>
          <w:sz w:val="20"/>
          <w:szCs w:val="20"/>
        </w:rPr>
        <w:t>stranky</w:t>
      </w:r>
      <w:proofErr w:type="spellEnd"/>
      <w:r>
        <w:rPr>
          <w:rFonts w:ascii="Tahoma" w:hAnsi="Tahoma" w:cs="Tahoma"/>
          <w:sz w:val="20"/>
          <w:szCs w:val="20"/>
        </w:rPr>
        <w:t xml:space="preserve">: </w:t>
      </w:r>
      <w:r w:rsidRPr="00742611">
        <w:rPr>
          <w:rFonts w:ascii="Tahoma" w:hAnsi="Tahoma" w:cs="Tahoma"/>
          <w:i/>
          <w:iCs/>
          <w:sz w:val="20"/>
          <w:szCs w:val="20"/>
        </w:rPr>
        <w:t>www.mestopelhrimov.cz</w:t>
      </w:r>
    </w:p>
    <w:p w:rsidR="00C90571" w:rsidRDefault="00A10CAA" w:rsidP="002017EC">
      <w:pPr>
        <w:pStyle w:val="Bezmezer"/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telef</w:t>
      </w:r>
      <w:proofErr w:type="spellEnd"/>
      <w:r>
        <w:rPr>
          <w:rFonts w:ascii="Tahoma" w:hAnsi="Tahoma" w:cs="Tahoma"/>
          <w:sz w:val="20"/>
          <w:szCs w:val="20"/>
        </w:rPr>
        <w:t xml:space="preserve">. spojení: </w:t>
      </w:r>
      <w:r w:rsidRPr="00742611">
        <w:rPr>
          <w:rFonts w:ascii="Tahoma" w:hAnsi="Tahoma" w:cs="Tahoma"/>
          <w:i/>
          <w:iCs/>
          <w:sz w:val="20"/>
          <w:szCs w:val="20"/>
        </w:rPr>
        <w:t>565 351 111 (</w:t>
      </w:r>
      <w:r w:rsidRPr="00742611">
        <w:rPr>
          <w:rFonts w:ascii="Tahoma" w:hAnsi="Tahoma" w:cs="Tahoma"/>
          <w:i/>
          <w:iCs/>
          <w:sz w:val="20"/>
          <w:szCs w:val="20"/>
        </w:rPr>
        <w:t>ústředna</w:t>
      </w:r>
      <w:r w:rsidRPr="00742611">
        <w:rPr>
          <w:rFonts w:ascii="Tahoma" w:hAnsi="Tahoma" w:cs="Tahoma"/>
          <w:i/>
          <w:iCs/>
          <w:sz w:val="20"/>
          <w:szCs w:val="20"/>
        </w:rPr>
        <w:t>)</w:t>
      </w:r>
    </w:p>
    <w:p w:rsidR="00A10CAA" w:rsidRDefault="00A10CAA" w:rsidP="002017EC">
      <w:pPr>
        <w:pStyle w:val="Bezmezer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e-mail: </w:t>
      </w:r>
      <w:r w:rsidRPr="00742611">
        <w:rPr>
          <w:rFonts w:ascii="Tahoma" w:hAnsi="Tahoma" w:cs="Tahoma"/>
          <w:i/>
          <w:iCs/>
          <w:sz w:val="20"/>
          <w:szCs w:val="20"/>
        </w:rPr>
        <w:t>podatelna@mupe.cz</w:t>
      </w:r>
    </w:p>
    <w:p w:rsidR="00C90571" w:rsidRDefault="00C90571" w:rsidP="002017EC">
      <w:pPr>
        <w:pStyle w:val="Bezmezer"/>
        <w:jc w:val="both"/>
        <w:rPr>
          <w:rFonts w:ascii="Tahoma" w:hAnsi="Tahoma" w:cs="Tahoma"/>
          <w:sz w:val="20"/>
          <w:szCs w:val="20"/>
        </w:rPr>
      </w:pPr>
    </w:p>
    <w:p w:rsidR="00C90571" w:rsidRDefault="00C90571" w:rsidP="002017EC">
      <w:pPr>
        <w:pStyle w:val="Bezmezer"/>
        <w:jc w:val="both"/>
        <w:rPr>
          <w:rFonts w:ascii="Tahoma" w:hAnsi="Tahoma" w:cs="Tahoma"/>
          <w:sz w:val="20"/>
          <w:szCs w:val="20"/>
        </w:rPr>
      </w:pPr>
    </w:p>
    <w:p w:rsidR="00A10CAA" w:rsidRPr="00A10CAA" w:rsidRDefault="00A10CAA" w:rsidP="00A10CAA">
      <w:pPr>
        <w:pStyle w:val="Bezmezer"/>
        <w:jc w:val="both"/>
        <w:rPr>
          <w:rFonts w:ascii="Tahoma" w:hAnsi="Tahoma" w:cs="Tahoma"/>
          <w:sz w:val="20"/>
          <w:szCs w:val="20"/>
        </w:rPr>
      </w:pPr>
    </w:p>
    <w:sectPr w:rsidR="00A10CAA" w:rsidRPr="00A10C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7EC"/>
    <w:rsid w:val="0005270D"/>
    <w:rsid w:val="002017EC"/>
    <w:rsid w:val="006B137B"/>
    <w:rsid w:val="00742611"/>
    <w:rsid w:val="00A10CAA"/>
    <w:rsid w:val="00C9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95549"/>
  <w15:chartTrackingRefBased/>
  <w15:docId w15:val="{D515642A-846E-4673-A26E-8FD64A6BC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017EC"/>
    <w:pPr>
      <w:spacing w:after="0" w:line="240" w:lineRule="auto"/>
    </w:pPr>
  </w:style>
  <w:style w:type="character" w:customStyle="1" w:styleId="field-content2">
    <w:name w:val="field-content2"/>
    <w:basedOn w:val="Standardnpsmoodstavce"/>
    <w:rsid w:val="00C90571"/>
  </w:style>
  <w:style w:type="character" w:styleId="Hypertextovodkaz">
    <w:name w:val="Hyperlink"/>
    <w:basedOn w:val="Standardnpsmoodstavce"/>
    <w:uiPriority w:val="99"/>
    <w:unhideWhenUsed/>
    <w:rsid w:val="00C9057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905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3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2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95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44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81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686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94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580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chaela.Vaneckova@mu-st.cz" TargetMode="External"/><Relationship Id="rId5" Type="http://schemas.openxmlformats.org/officeDocument/2006/relationships/hyperlink" Target="mailto:Milada.Svihalkova@mu-st.cz" TargetMode="External"/><Relationship Id="rId4" Type="http://schemas.openxmlformats.org/officeDocument/2006/relationships/hyperlink" Target="mailto:posta@mu-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154F5BA9</Template>
  <TotalTime>40</TotalTime>
  <Pages>1</Pages>
  <Words>204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Karvánková Alena</dc:creator>
  <cp:keywords/>
  <dc:description/>
  <cp:lastModifiedBy>Karvánková Alena</cp:lastModifiedBy>
  <cp:revision>2</cp:revision>
  <dcterms:created xsi:type="dcterms:W3CDTF">2020-04-17T07:05:00Z</dcterms:created>
  <dcterms:modified xsi:type="dcterms:W3CDTF">2020-04-17T07:45:00Z</dcterms:modified>
</cp:coreProperties>
</file>