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1BE0" w14:textId="77777777" w:rsidR="00684A43" w:rsidRDefault="00684A43" w:rsidP="00684A43">
      <w:pPr>
        <w:spacing w:line="276" w:lineRule="auto"/>
        <w:jc w:val="both"/>
        <w:rPr>
          <w:rFonts w:ascii="Neue Haas Grotesk Text Pro" w:hAnsi="Neue Haas Grotesk Text Pro" w:cs="Ema_7 SemiBold"/>
          <w:b/>
          <w:bCs/>
          <w:color w:val="1EA12D"/>
          <w:sz w:val="28"/>
          <w:szCs w:val="28"/>
        </w:rPr>
      </w:pPr>
      <w:r w:rsidRPr="00684A43">
        <w:rPr>
          <w:rFonts w:ascii="Neue Haas Grotesk Text Pro" w:hAnsi="Neue Haas Grotesk Text Pro" w:cs="Ema_7 SemiBold"/>
          <w:b/>
          <w:bCs/>
          <w:color w:val="1EA12D"/>
          <w:sz w:val="28"/>
          <w:szCs w:val="28"/>
        </w:rPr>
        <w:t>Kulturní dědictví Jihočeského kraje</w:t>
      </w:r>
    </w:p>
    <w:p w14:paraId="0AE07E98" w14:textId="77777777" w:rsidR="00684A43" w:rsidRPr="00684A43" w:rsidRDefault="00684A43" w:rsidP="00684A43">
      <w:pPr>
        <w:spacing w:line="276" w:lineRule="auto"/>
        <w:jc w:val="both"/>
        <w:rPr>
          <w:rFonts w:ascii="Neue Haas Grotesk Text Pro" w:hAnsi="Neue Haas Grotesk Text Pro" w:cs="Ema_7 SemiBold"/>
          <w:b/>
          <w:bCs/>
          <w:color w:val="1EA12D"/>
          <w:sz w:val="28"/>
          <w:szCs w:val="28"/>
        </w:rPr>
      </w:pPr>
    </w:p>
    <w:p w14:paraId="5FB22AF6" w14:textId="4017313F" w:rsidR="00684A43" w:rsidRDefault="00684A43" w:rsidP="00684A43">
      <w:pPr>
        <w:spacing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t>Výstava Kulturní dědictví Jihočeského kraje představuje významné počiny v oblasti kultury a památkové péče.</w:t>
      </w:r>
      <w:r w:rsidR="00982E43">
        <w:rPr>
          <w:rFonts w:ascii="Neue Haas Grotesk Text Pro" w:hAnsi="Neue Haas Grotesk Text Pro" w:cs="øÁ÷'EF˛"/>
          <w:color w:val="000000" w:themeColor="text1"/>
        </w:rPr>
        <w:t xml:space="preserve"> </w:t>
      </w:r>
      <w:r w:rsidRPr="00684A43">
        <w:rPr>
          <w:rFonts w:ascii="Neue Haas Grotesk Text Pro" w:hAnsi="Neue Haas Grotesk Text Pro" w:cs="øÁ÷'EF˛"/>
          <w:color w:val="000000" w:themeColor="text1"/>
        </w:rPr>
        <w:t xml:space="preserve">V první části výstavy se návštěvníci seznámí s třemi osobnostmi oceněnými Cenou hejtmana Jihočeského kraje za zachování a rozvoj lidových tradic. Tato cena je každoročně udělována </w:t>
      </w:r>
      <w:r w:rsidR="00D77560">
        <w:rPr>
          <w:rFonts w:ascii="Neue Haas Grotesk Text Pro" w:hAnsi="Neue Haas Grotesk Text Pro" w:cs="øÁ÷'EF˛"/>
          <w:color w:val="000000" w:themeColor="text1"/>
        </w:rPr>
        <w:t xml:space="preserve">významným osobnostem </w:t>
      </w:r>
      <w:r w:rsidRPr="00684A43">
        <w:rPr>
          <w:rFonts w:ascii="Neue Haas Grotesk Text Pro" w:hAnsi="Neue Haas Grotesk Text Pro" w:cs="øÁ÷'EF˛"/>
          <w:color w:val="000000" w:themeColor="text1"/>
        </w:rPr>
        <w:t>i subjektům, které působí v oblasti tradiční lidové kultury. Hodnocena je zejména řemeslná činnost jako výjimečný doklad tradiční technologie či lidové techniky, rozvoj a předávání zvyků a obřadů, ale také obnova folklorních projevů. Na výstavě jsou k vidění i ukázky práce oceněných.</w:t>
      </w:r>
    </w:p>
    <w:p w14:paraId="06F0C180" w14:textId="77777777" w:rsidR="00684A43" w:rsidRPr="00684A43" w:rsidRDefault="00684A43" w:rsidP="00684A43">
      <w:pPr>
        <w:spacing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</w:p>
    <w:p w14:paraId="512714EE" w14:textId="77777777" w:rsidR="00684A43" w:rsidRPr="00684A43" w:rsidRDefault="00684A43" w:rsidP="00684A43">
      <w:pPr>
        <w:spacing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b/>
          <w:bCs/>
          <w:color w:val="000000" w:themeColor="text1"/>
        </w:rPr>
        <w:t>Nositelé lidových tradic roku 2025:</w:t>
      </w:r>
    </w:p>
    <w:p w14:paraId="635AC813" w14:textId="77777777" w:rsidR="00684A43" w:rsidRPr="00684A43" w:rsidRDefault="00684A43" w:rsidP="00684A43">
      <w:pPr>
        <w:numPr>
          <w:ilvl w:val="0"/>
          <w:numId w:val="2"/>
        </w:numPr>
        <w:spacing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t>Vlasta Nejedlá – za rozvoj folklorních tradic a jejich předávání mladé generaci</w:t>
      </w:r>
    </w:p>
    <w:p w14:paraId="2CBA6409" w14:textId="77777777" w:rsidR="00684A43" w:rsidRPr="00684A43" w:rsidRDefault="00684A43" w:rsidP="00684A43">
      <w:pPr>
        <w:numPr>
          <w:ilvl w:val="0"/>
          <w:numId w:val="2"/>
        </w:numPr>
        <w:spacing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t>Jan Odvárka – za obnovení a udržení tradiční kovářské výroby</w:t>
      </w:r>
    </w:p>
    <w:p w14:paraId="059C6CAA" w14:textId="77777777" w:rsidR="00684A43" w:rsidRPr="00684A43" w:rsidRDefault="00684A43" w:rsidP="00684A43">
      <w:pPr>
        <w:numPr>
          <w:ilvl w:val="0"/>
          <w:numId w:val="2"/>
        </w:numPr>
        <w:spacing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t xml:space="preserve">Jiří </w:t>
      </w:r>
      <w:proofErr w:type="spellStart"/>
      <w:r w:rsidRPr="00684A43">
        <w:rPr>
          <w:rFonts w:ascii="Neue Haas Grotesk Text Pro" w:hAnsi="Neue Haas Grotesk Text Pro" w:cs="øÁ÷'EF˛"/>
          <w:color w:val="000000" w:themeColor="text1"/>
        </w:rPr>
        <w:t>Piras</w:t>
      </w:r>
      <w:proofErr w:type="spellEnd"/>
      <w:r w:rsidRPr="00684A43">
        <w:rPr>
          <w:rFonts w:ascii="Neue Haas Grotesk Text Pro" w:hAnsi="Neue Haas Grotesk Text Pro" w:cs="øÁ÷'EF˛"/>
          <w:color w:val="000000" w:themeColor="text1"/>
        </w:rPr>
        <w:t xml:space="preserve"> – za rozvoj a udržení tradiční řezbářské výroby</w:t>
      </w:r>
    </w:p>
    <w:p w14:paraId="61E26C4B" w14:textId="77777777" w:rsidR="00684A43" w:rsidRDefault="00684A43" w:rsidP="00684A43">
      <w:pPr>
        <w:spacing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</w:p>
    <w:p w14:paraId="5D015C7F" w14:textId="5D3C0040" w:rsidR="00684A43" w:rsidRPr="00684A43" w:rsidRDefault="00684A43" w:rsidP="00684A43">
      <w:pPr>
        <w:spacing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t>Druhá část výstavy je věnována rybí šupině, staré technice zdobení tkanin, která byla v roce 2025 zapsána na Seznam nemateriálních statků tradiční lidové kultury Jihočeského kraje. Cílem tohoto seznamu je ochrana, uchování, identifikace, rozvoj a podpora nemateriálního kulturního dědictví v regionu.</w:t>
      </w:r>
    </w:p>
    <w:p w14:paraId="18464A75" w14:textId="77777777" w:rsidR="00684A43" w:rsidRPr="00684A43" w:rsidRDefault="00684A43" w:rsidP="00684A43">
      <w:pPr>
        <w:spacing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t xml:space="preserve">Další část výstavy připomíná soutěž </w:t>
      </w:r>
      <w:r w:rsidRPr="00684A43">
        <w:rPr>
          <w:rFonts w:ascii="Neue Haas Grotesk Text Pro" w:hAnsi="Neue Haas Grotesk Text Pro" w:cs="øÁ÷'EF˛"/>
          <w:b/>
          <w:bCs/>
          <w:color w:val="000000" w:themeColor="text1"/>
        </w:rPr>
        <w:t>Nejlépe opravená kulturní památka Jihočeského kraje 2024</w:t>
      </w:r>
      <w:r w:rsidRPr="00684A43">
        <w:rPr>
          <w:rFonts w:ascii="Neue Haas Grotesk Text Pro" w:hAnsi="Neue Haas Grotesk Text Pro" w:cs="øÁ÷'EF˛"/>
          <w:color w:val="000000" w:themeColor="text1"/>
        </w:rPr>
        <w:t xml:space="preserve">, která oceňuje zdařilé rekonstrukce historických objektů. Do prvního ročníku soutěže bylo nominováno 13 projektů – osm v kategorii </w:t>
      </w:r>
      <w:r w:rsidRPr="00684A43">
        <w:rPr>
          <w:rFonts w:ascii="Neue Haas Grotesk Text Pro" w:hAnsi="Neue Haas Grotesk Text Pro" w:cs="øÁ÷'EF˛"/>
          <w:i/>
          <w:iCs/>
          <w:color w:val="000000" w:themeColor="text1"/>
        </w:rPr>
        <w:t>stavební obnova</w:t>
      </w:r>
      <w:r w:rsidRPr="00684A43">
        <w:rPr>
          <w:rFonts w:ascii="Neue Haas Grotesk Text Pro" w:hAnsi="Neue Haas Grotesk Text Pro" w:cs="øÁ÷'EF˛"/>
          <w:color w:val="000000" w:themeColor="text1"/>
        </w:rPr>
        <w:t xml:space="preserve"> a pět v kategorii </w:t>
      </w:r>
      <w:r w:rsidRPr="00684A43">
        <w:rPr>
          <w:rFonts w:ascii="Neue Haas Grotesk Text Pro" w:hAnsi="Neue Haas Grotesk Text Pro" w:cs="øÁ÷'EF˛"/>
          <w:i/>
          <w:iCs/>
          <w:color w:val="000000" w:themeColor="text1"/>
        </w:rPr>
        <w:t>restaurování</w:t>
      </w:r>
      <w:r w:rsidRPr="00684A43">
        <w:rPr>
          <w:rFonts w:ascii="Neue Haas Grotesk Text Pro" w:hAnsi="Neue Haas Grotesk Text Pro" w:cs="øÁ÷'EF˛"/>
          <w:color w:val="000000" w:themeColor="text1"/>
        </w:rPr>
        <w:t>. Oceněné vybrala Rada Jihočeského kraje na základě doporučení odborné komise. Hlavními kritérii byla vysoká kvalita provedení a šetrný přístup vlastníků.</w:t>
      </w:r>
    </w:p>
    <w:p w14:paraId="5BA32792" w14:textId="77777777" w:rsidR="00684A43" w:rsidRPr="00684A43" w:rsidRDefault="00684A43" w:rsidP="00684A43">
      <w:pPr>
        <w:spacing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b/>
          <w:bCs/>
          <w:color w:val="000000" w:themeColor="text1"/>
        </w:rPr>
        <w:t>Kategorie Stavební obnova kulturní památky:</w:t>
      </w:r>
    </w:p>
    <w:p w14:paraId="1D31E74E" w14:textId="77777777" w:rsidR="00684A43" w:rsidRPr="00684A43" w:rsidRDefault="00684A43" w:rsidP="001C0BCB">
      <w:pPr>
        <w:numPr>
          <w:ilvl w:val="0"/>
          <w:numId w:val="3"/>
        </w:numPr>
        <w:spacing w:line="276" w:lineRule="auto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t>místo – Obnova bývalé tvrze a panského domu čp. 80 a 1, Mladějovice</w:t>
      </w:r>
      <w:r w:rsidRPr="00684A43">
        <w:rPr>
          <w:rFonts w:ascii="Neue Haas Grotesk Text Pro" w:hAnsi="Neue Haas Grotesk Text Pro" w:cs="øÁ÷'EF˛"/>
          <w:color w:val="000000" w:themeColor="text1"/>
        </w:rPr>
        <w:br/>
      </w:r>
      <w:r w:rsidRPr="00684A43">
        <w:rPr>
          <w:rFonts w:ascii="Neue Haas Grotesk Text Pro" w:hAnsi="Neue Haas Grotesk Text Pro" w:cs="øÁ÷'EF˛"/>
          <w:i/>
          <w:iCs/>
          <w:color w:val="000000" w:themeColor="text1"/>
        </w:rPr>
        <w:t xml:space="preserve">Vlastníci: Ing. Bernard </w:t>
      </w:r>
      <w:proofErr w:type="spellStart"/>
      <w:r w:rsidRPr="00684A43">
        <w:rPr>
          <w:rFonts w:ascii="Neue Haas Grotesk Text Pro" w:hAnsi="Neue Haas Grotesk Text Pro" w:cs="øÁ÷'EF˛"/>
          <w:i/>
          <w:iCs/>
          <w:color w:val="000000" w:themeColor="text1"/>
        </w:rPr>
        <w:t>Durych</w:t>
      </w:r>
      <w:proofErr w:type="spellEnd"/>
      <w:r w:rsidRPr="00684A43">
        <w:rPr>
          <w:rFonts w:ascii="Neue Haas Grotesk Text Pro" w:hAnsi="Neue Haas Grotesk Text Pro" w:cs="øÁ÷'EF˛"/>
          <w:i/>
          <w:iCs/>
          <w:color w:val="000000" w:themeColor="text1"/>
        </w:rPr>
        <w:t xml:space="preserve"> a Lucie Durychová</w:t>
      </w:r>
    </w:p>
    <w:p w14:paraId="1E8357F5" w14:textId="77777777" w:rsidR="00684A43" w:rsidRPr="00684A43" w:rsidRDefault="00684A43" w:rsidP="001C0BCB">
      <w:pPr>
        <w:numPr>
          <w:ilvl w:val="0"/>
          <w:numId w:val="3"/>
        </w:numPr>
        <w:spacing w:line="276" w:lineRule="auto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t>místo – Obnova glorietu v zahradě zámku čp. 1, Němčice u Volyně</w:t>
      </w:r>
      <w:r w:rsidRPr="00684A43">
        <w:rPr>
          <w:rFonts w:ascii="Neue Haas Grotesk Text Pro" w:hAnsi="Neue Haas Grotesk Text Pro" w:cs="øÁ÷'EF˛"/>
          <w:color w:val="000000" w:themeColor="text1"/>
        </w:rPr>
        <w:br/>
      </w:r>
      <w:r w:rsidRPr="00684A43">
        <w:rPr>
          <w:rFonts w:ascii="Neue Haas Grotesk Text Pro" w:hAnsi="Neue Haas Grotesk Text Pro" w:cs="øÁ÷'EF˛"/>
          <w:i/>
          <w:iCs/>
          <w:color w:val="000000" w:themeColor="text1"/>
        </w:rPr>
        <w:t xml:space="preserve">Vlastník: Lukáš </w:t>
      </w:r>
      <w:proofErr w:type="spellStart"/>
      <w:r w:rsidRPr="00684A43">
        <w:rPr>
          <w:rFonts w:ascii="Neue Haas Grotesk Text Pro" w:hAnsi="Neue Haas Grotesk Text Pro" w:cs="øÁ÷'EF˛"/>
          <w:i/>
          <w:iCs/>
          <w:color w:val="000000" w:themeColor="text1"/>
        </w:rPr>
        <w:t>Dlauhoweský</w:t>
      </w:r>
      <w:proofErr w:type="spellEnd"/>
    </w:p>
    <w:p w14:paraId="2FD20375" w14:textId="77777777" w:rsidR="00684A43" w:rsidRPr="00684A43" w:rsidRDefault="00684A43" w:rsidP="001C0BCB">
      <w:pPr>
        <w:numPr>
          <w:ilvl w:val="0"/>
          <w:numId w:val="3"/>
        </w:numPr>
        <w:spacing w:line="276" w:lineRule="auto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t>místo – Obnova domu Velké náměstí čp. 149, Strakonice</w:t>
      </w:r>
      <w:r w:rsidRPr="00684A43">
        <w:rPr>
          <w:rFonts w:ascii="Neue Haas Grotesk Text Pro" w:hAnsi="Neue Haas Grotesk Text Pro" w:cs="øÁ÷'EF˛"/>
          <w:color w:val="000000" w:themeColor="text1"/>
        </w:rPr>
        <w:br/>
      </w:r>
      <w:r w:rsidRPr="00684A43">
        <w:rPr>
          <w:rFonts w:ascii="Neue Haas Grotesk Text Pro" w:hAnsi="Neue Haas Grotesk Text Pro" w:cs="øÁ÷'EF˛"/>
          <w:i/>
          <w:iCs/>
          <w:color w:val="000000" w:themeColor="text1"/>
        </w:rPr>
        <w:t>Vlastník: STET s. r. o.</w:t>
      </w:r>
    </w:p>
    <w:p w14:paraId="26DB74D9" w14:textId="77777777" w:rsidR="00684A43" w:rsidRPr="00684A43" w:rsidRDefault="00684A43" w:rsidP="00684A43">
      <w:pPr>
        <w:spacing w:line="276" w:lineRule="auto"/>
        <w:jc w:val="both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b/>
          <w:bCs/>
          <w:color w:val="000000" w:themeColor="text1"/>
        </w:rPr>
        <w:t>Kategorie Restaurování kulturní památky:</w:t>
      </w:r>
    </w:p>
    <w:p w14:paraId="4C1E7E66" w14:textId="77777777" w:rsidR="00684A43" w:rsidRPr="00684A43" w:rsidRDefault="00684A43" w:rsidP="001C0BCB">
      <w:pPr>
        <w:numPr>
          <w:ilvl w:val="0"/>
          <w:numId w:val="4"/>
        </w:numPr>
        <w:spacing w:line="276" w:lineRule="auto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t>místo – Restaurování interiéru kaple Andělů Strážných ve Volyni</w:t>
      </w:r>
      <w:r w:rsidRPr="00684A43">
        <w:rPr>
          <w:rFonts w:ascii="Neue Haas Grotesk Text Pro" w:hAnsi="Neue Haas Grotesk Text Pro" w:cs="øÁ÷'EF˛"/>
          <w:color w:val="000000" w:themeColor="text1"/>
        </w:rPr>
        <w:br/>
      </w:r>
      <w:r w:rsidRPr="00684A43">
        <w:rPr>
          <w:rFonts w:ascii="Neue Haas Grotesk Text Pro" w:hAnsi="Neue Haas Grotesk Text Pro" w:cs="øÁ÷'EF˛"/>
          <w:i/>
          <w:iCs/>
          <w:color w:val="000000" w:themeColor="text1"/>
        </w:rPr>
        <w:t>Vlastník: Město Volyně</w:t>
      </w:r>
    </w:p>
    <w:p w14:paraId="48E3F987" w14:textId="77777777" w:rsidR="00684A43" w:rsidRPr="00684A43" w:rsidRDefault="00684A43" w:rsidP="001C0BCB">
      <w:pPr>
        <w:numPr>
          <w:ilvl w:val="0"/>
          <w:numId w:val="4"/>
        </w:numPr>
        <w:spacing w:line="276" w:lineRule="auto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lastRenderedPageBreak/>
        <w:t>místo – Restaurování soch sv. Pavla a sv. Ondřeje z kostela Nanebevzetí Panny Marie v Chlumu u Třeboně</w:t>
      </w:r>
      <w:r w:rsidRPr="00684A43">
        <w:rPr>
          <w:rFonts w:ascii="Neue Haas Grotesk Text Pro" w:hAnsi="Neue Haas Grotesk Text Pro" w:cs="øÁ÷'EF˛"/>
          <w:color w:val="000000" w:themeColor="text1"/>
        </w:rPr>
        <w:br/>
      </w:r>
      <w:r w:rsidRPr="00684A43">
        <w:rPr>
          <w:rFonts w:ascii="Neue Haas Grotesk Text Pro" w:hAnsi="Neue Haas Grotesk Text Pro" w:cs="øÁ÷'EF˛"/>
          <w:i/>
          <w:iCs/>
          <w:color w:val="000000" w:themeColor="text1"/>
        </w:rPr>
        <w:t>Vlastník: Římskokatolická farnost Chlum u Třeboně</w:t>
      </w:r>
    </w:p>
    <w:p w14:paraId="6CE88E27" w14:textId="77777777" w:rsidR="00684A43" w:rsidRPr="00684A43" w:rsidRDefault="00684A43" w:rsidP="001C0BCB">
      <w:pPr>
        <w:numPr>
          <w:ilvl w:val="0"/>
          <w:numId w:val="4"/>
        </w:numPr>
        <w:spacing w:line="276" w:lineRule="auto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t xml:space="preserve">místo – Restaurování sochy sv. Jana Nepomuckého v Bechyni, </w:t>
      </w:r>
      <w:proofErr w:type="spellStart"/>
      <w:r w:rsidRPr="00684A43">
        <w:rPr>
          <w:rFonts w:ascii="Neue Haas Grotesk Text Pro" w:hAnsi="Neue Haas Grotesk Text Pro" w:cs="øÁ÷'EF˛"/>
          <w:color w:val="000000" w:themeColor="text1"/>
        </w:rPr>
        <w:t>Zářečí</w:t>
      </w:r>
      <w:proofErr w:type="spellEnd"/>
      <w:r w:rsidRPr="00684A43">
        <w:rPr>
          <w:rFonts w:ascii="Neue Haas Grotesk Text Pro" w:hAnsi="Neue Haas Grotesk Text Pro" w:cs="øÁ÷'EF˛"/>
          <w:color w:val="000000" w:themeColor="text1"/>
        </w:rPr>
        <w:br/>
      </w:r>
      <w:r w:rsidRPr="00684A43">
        <w:rPr>
          <w:rFonts w:ascii="Neue Haas Grotesk Text Pro" w:hAnsi="Neue Haas Grotesk Text Pro" w:cs="øÁ÷'EF˛"/>
          <w:i/>
          <w:iCs/>
          <w:color w:val="000000" w:themeColor="text1"/>
        </w:rPr>
        <w:t>Vlastník: Město Bechyně</w:t>
      </w:r>
    </w:p>
    <w:p w14:paraId="30A24D67" w14:textId="256674BC" w:rsidR="00684A43" w:rsidRPr="00684A43" w:rsidRDefault="00684A43" w:rsidP="001C0BCB">
      <w:pPr>
        <w:spacing w:line="276" w:lineRule="auto"/>
        <w:rPr>
          <w:rFonts w:ascii="Neue Haas Grotesk Text Pro" w:hAnsi="Neue Haas Grotesk Text Pro" w:cs="øÁ÷'EF˛"/>
          <w:color w:val="000000" w:themeColor="text1"/>
        </w:rPr>
      </w:pPr>
    </w:p>
    <w:p w14:paraId="5D803D29" w14:textId="2429C4B8" w:rsidR="00684A43" w:rsidRPr="00684A43" w:rsidRDefault="00684A43" w:rsidP="001C0BCB">
      <w:pPr>
        <w:spacing w:line="276" w:lineRule="auto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b/>
          <w:bCs/>
          <w:color w:val="000000" w:themeColor="text1"/>
        </w:rPr>
        <w:t>Termín konání:</w:t>
      </w:r>
      <w:r w:rsidRPr="00684A43">
        <w:rPr>
          <w:rFonts w:ascii="Neue Haas Grotesk Text Pro" w:hAnsi="Neue Haas Grotesk Text Pro" w:cs="øÁ÷'EF˛"/>
          <w:color w:val="000000" w:themeColor="text1"/>
        </w:rPr>
        <w:t xml:space="preserve"> 12. </w:t>
      </w:r>
      <w:proofErr w:type="gramStart"/>
      <w:r w:rsidRPr="00684A43">
        <w:rPr>
          <w:rFonts w:ascii="Neue Haas Grotesk Text Pro" w:hAnsi="Neue Haas Grotesk Text Pro" w:cs="øÁ÷'EF˛"/>
          <w:color w:val="000000" w:themeColor="text1"/>
        </w:rPr>
        <w:t>září</w:t>
      </w:r>
      <w:r w:rsidR="00971985">
        <w:rPr>
          <w:rFonts w:ascii="Neue Haas Grotesk Text Pro" w:hAnsi="Neue Haas Grotesk Text Pro" w:cs="øÁ÷'EF˛"/>
          <w:color w:val="000000" w:themeColor="text1"/>
        </w:rPr>
        <w:t xml:space="preserve"> </w:t>
      </w:r>
      <w:r w:rsidRPr="00684A43">
        <w:rPr>
          <w:rFonts w:ascii="Neue Haas Grotesk Text Pro" w:hAnsi="Neue Haas Grotesk Text Pro" w:cs="øÁ÷'EF˛"/>
          <w:color w:val="000000" w:themeColor="text1"/>
        </w:rPr>
        <w:t>–</w:t>
      </w:r>
      <w:r w:rsidR="00971985">
        <w:rPr>
          <w:rFonts w:ascii="Neue Haas Grotesk Text Pro" w:hAnsi="Neue Haas Grotesk Text Pro" w:cs="øÁ÷'EF˛"/>
          <w:color w:val="000000" w:themeColor="text1"/>
        </w:rPr>
        <w:t xml:space="preserve"> </w:t>
      </w:r>
      <w:r w:rsidRPr="00684A43">
        <w:rPr>
          <w:rFonts w:ascii="Neue Haas Grotesk Text Pro" w:hAnsi="Neue Haas Grotesk Text Pro" w:cs="øÁ÷'EF˛"/>
          <w:color w:val="000000" w:themeColor="text1"/>
        </w:rPr>
        <w:t>17</w:t>
      </w:r>
      <w:proofErr w:type="gramEnd"/>
      <w:r w:rsidRPr="00684A43">
        <w:rPr>
          <w:rFonts w:ascii="Neue Haas Grotesk Text Pro" w:hAnsi="Neue Haas Grotesk Text Pro" w:cs="øÁ÷'EF˛"/>
          <w:color w:val="000000" w:themeColor="text1"/>
        </w:rPr>
        <w:t>. října 2025</w:t>
      </w:r>
      <w:r w:rsidRPr="00684A43">
        <w:rPr>
          <w:rFonts w:ascii="Neue Haas Grotesk Text Pro" w:hAnsi="Neue Haas Grotesk Text Pro" w:cs="øÁ÷'EF˛"/>
          <w:color w:val="000000" w:themeColor="text1"/>
        </w:rPr>
        <w:br/>
      </w:r>
      <w:r w:rsidRPr="00684A43">
        <w:rPr>
          <w:rFonts w:ascii="Neue Haas Grotesk Text Pro" w:hAnsi="Neue Haas Grotesk Text Pro" w:cs="øÁ÷'EF˛"/>
          <w:b/>
          <w:bCs/>
          <w:color w:val="000000" w:themeColor="text1"/>
        </w:rPr>
        <w:t>Místo:</w:t>
      </w:r>
      <w:r w:rsidRPr="00684A43">
        <w:rPr>
          <w:rFonts w:ascii="Neue Haas Grotesk Text Pro" w:hAnsi="Neue Haas Grotesk Text Pro" w:cs="øÁ÷'EF˛"/>
          <w:color w:val="000000" w:themeColor="text1"/>
        </w:rPr>
        <w:t xml:space="preserve"> Budova Krajského úřadu Jihočeského kraje, U Zimního stadionu 1952/2, České Budějovice</w:t>
      </w:r>
    </w:p>
    <w:p w14:paraId="1BB73872" w14:textId="52BFF568" w:rsidR="00684A43" w:rsidRPr="00684A43" w:rsidRDefault="00684A43" w:rsidP="001C0BCB">
      <w:pPr>
        <w:spacing w:line="276" w:lineRule="auto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b/>
          <w:bCs/>
          <w:color w:val="000000" w:themeColor="text1"/>
        </w:rPr>
        <w:t>Návštěvní doba:</w:t>
      </w:r>
    </w:p>
    <w:p w14:paraId="5EFD2C21" w14:textId="043EA1BD" w:rsidR="00684A43" w:rsidRPr="00684A43" w:rsidRDefault="00684A43" w:rsidP="001C0BCB">
      <w:pPr>
        <w:numPr>
          <w:ilvl w:val="0"/>
          <w:numId w:val="5"/>
        </w:numPr>
        <w:spacing w:line="276" w:lineRule="auto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t>Pondělí a středa: 8</w:t>
      </w:r>
      <w:r w:rsidR="00971985">
        <w:rPr>
          <w:rFonts w:ascii="Neue Haas Grotesk Text Pro" w:hAnsi="Neue Haas Grotesk Text Pro" w:cs="øÁ÷'EF˛"/>
          <w:color w:val="000000" w:themeColor="text1"/>
        </w:rPr>
        <w:t>:</w:t>
      </w:r>
      <w:r w:rsidRPr="00684A43">
        <w:rPr>
          <w:rFonts w:ascii="Neue Haas Grotesk Text Pro" w:hAnsi="Neue Haas Grotesk Text Pro" w:cs="øÁ÷'EF˛"/>
          <w:color w:val="000000" w:themeColor="text1"/>
        </w:rPr>
        <w:t>00–16</w:t>
      </w:r>
      <w:r w:rsidR="00971985">
        <w:rPr>
          <w:rFonts w:ascii="Neue Haas Grotesk Text Pro" w:hAnsi="Neue Haas Grotesk Text Pro" w:cs="øÁ÷'EF˛"/>
          <w:color w:val="000000" w:themeColor="text1"/>
        </w:rPr>
        <w:t>:</w:t>
      </w:r>
      <w:r w:rsidRPr="00684A43">
        <w:rPr>
          <w:rFonts w:ascii="Neue Haas Grotesk Text Pro" w:hAnsi="Neue Haas Grotesk Text Pro" w:cs="øÁ÷'EF˛"/>
          <w:color w:val="000000" w:themeColor="text1"/>
        </w:rPr>
        <w:t>30</w:t>
      </w:r>
      <w:r w:rsidR="00971985">
        <w:rPr>
          <w:rFonts w:ascii="Neue Haas Grotesk Text Pro" w:hAnsi="Neue Haas Grotesk Text Pro" w:cs="øÁ÷'EF˛"/>
          <w:color w:val="000000" w:themeColor="text1"/>
        </w:rPr>
        <w:t xml:space="preserve"> hodin</w:t>
      </w:r>
    </w:p>
    <w:p w14:paraId="3192C91A" w14:textId="2272A790" w:rsidR="00684A43" w:rsidRPr="00684A43" w:rsidRDefault="00684A43" w:rsidP="001C0BCB">
      <w:pPr>
        <w:numPr>
          <w:ilvl w:val="0"/>
          <w:numId w:val="5"/>
        </w:numPr>
        <w:spacing w:line="276" w:lineRule="auto"/>
        <w:rPr>
          <w:rFonts w:ascii="Neue Haas Grotesk Text Pro" w:hAnsi="Neue Haas Grotesk Text Pro" w:cs="øÁ÷'EF˛"/>
          <w:color w:val="000000" w:themeColor="text1"/>
        </w:rPr>
      </w:pPr>
      <w:r w:rsidRPr="00684A43">
        <w:rPr>
          <w:rFonts w:ascii="Neue Haas Grotesk Text Pro" w:hAnsi="Neue Haas Grotesk Text Pro" w:cs="øÁ÷'EF˛"/>
          <w:color w:val="000000" w:themeColor="text1"/>
        </w:rPr>
        <w:t>Úterý</w:t>
      </w:r>
      <w:r w:rsidR="00971985">
        <w:rPr>
          <w:rFonts w:ascii="Neue Haas Grotesk Text Pro" w:hAnsi="Neue Haas Grotesk Text Pro" w:cs="øÁ÷'EF˛"/>
          <w:color w:val="000000" w:themeColor="text1"/>
        </w:rPr>
        <w:t>, čtvrtek a pátek</w:t>
      </w:r>
      <w:r w:rsidRPr="00684A43">
        <w:rPr>
          <w:rFonts w:ascii="Neue Haas Grotesk Text Pro" w:hAnsi="Neue Haas Grotesk Text Pro" w:cs="øÁ÷'EF˛"/>
          <w:color w:val="000000" w:themeColor="text1"/>
        </w:rPr>
        <w:t>: 8</w:t>
      </w:r>
      <w:r w:rsidR="00971985">
        <w:rPr>
          <w:rFonts w:ascii="Neue Haas Grotesk Text Pro" w:hAnsi="Neue Haas Grotesk Text Pro" w:cs="øÁ÷'EF˛"/>
          <w:color w:val="000000" w:themeColor="text1"/>
        </w:rPr>
        <w:t>:</w:t>
      </w:r>
      <w:r w:rsidRPr="00684A43">
        <w:rPr>
          <w:rFonts w:ascii="Neue Haas Grotesk Text Pro" w:hAnsi="Neue Haas Grotesk Text Pro" w:cs="øÁ÷'EF˛"/>
          <w:color w:val="000000" w:themeColor="text1"/>
        </w:rPr>
        <w:t>00–14</w:t>
      </w:r>
      <w:r w:rsidR="00971985">
        <w:rPr>
          <w:rFonts w:ascii="Neue Haas Grotesk Text Pro" w:hAnsi="Neue Haas Grotesk Text Pro" w:cs="øÁ÷'EF˛"/>
          <w:color w:val="000000" w:themeColor="text1"/>
        </w:rPr>
        <w:t>:</w:t>
      </w:r>
      <w:r w:rsidRPr="00684A43">
        <w:rPr>
          <w:rFonts w:ascii="Neue Haas Grotesk Text Pro" w:hAnsi="Neue Haas Grotesk Text Pro" w:cs="øÁ÷'EF˛"/>
          <w:color w:val="000000" w:themeColor="text1"/>
        </w:rPr>
        <w:t>00</w:t>
      </w:r>
      <w:r w:rsidR="00971985">
        <w:rPr>
          <w:rFonts w:ascii="Neue Haas Grotesk Text Pro" w:hAnsi="Neue Haas Grotesk Text Pro" w:cs="øÁ÷'EF˛"/>
          <w:color w:val="000000" w:themeColor="text1"/>
        </w:rPr>
        <w:t xml:space="preserve"> hodin</w:t>
      </w:r>
    </w:p>
    <w:p w14:paraId="3E249318" w14:textId="35435969" w:rsidR="00B85BE6" w:rsidRPr="00B85BE6" w:rsidRDefault="00B85BE6" w:rsidP="001C0BCB">
      <w:pPr>
        <w:spacing w:line="276" w:lineRule="auto"/>
        <w:rPr>
          <w:rFonts w:ascii="Neue Haas Grotesk Text Pro" w:hAnsi="Neue Haas Grotesk Text Pro" w:cs="øÁ÷'EF˛"/>
          <w:color w:val="000000" w:themeColor="text1"/>
        </w:rPr>
      </w:pPr>
    </w:p>
    <w:sectPr w:rsidR="00B85BE6" w:rsidRPr="00B85BE6" w:rsidSect="00065320">
      <w:headerReference w:type="default" r:id="rId11"/>
      <w:footerReference w:type="even" r:id="rId12"/>
      <w:footerReference w:type="default" r:id="rId13"/>
      <w:pgSz w:w="11906" w:h="16838"/>
      <w:pgMar w:top="2835" w:right="794" w:bottom="1546" w:left="794" w:header="754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23CE" w14:textId="77777777" w:rsidR="00D16B2D" w:rsidRDefault="00D16B2D" w:rsidP="000679E5">
      <w:r>
        <w:separator/>
      </w:r>
    </w:p>
  </w:endnote>
  <w:endnote w:type="continuationSeparator" w:id="0">
    <w:p w14:paraId="0CFFDCB4" w14:textId="77777777" w:rsidR="00D16B2D" w:rsidRDefault="00D16B2D" w:rsidP="0006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Ema_7 SemiBold">
    <w:altName w:val="Khmer UI"/>
    <w:panose1 w:val="00000000000000000000"/>
    <w:charset w:val="4D"/>
    <w:family w:val="auto"/>
    <w:notTrueType/>
    <w:pitch w:val="variable"/>
    <w:sig w:usb0="A000006F" w:usb1="5000004B" w:usb2="00010000" w:usb3="00000000" w:csb0="00000013" w:csb1="00000000"/>
  </w:font>
  <w:font w:name="øÁ÷'EF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871802344"/>
      <w:docPartObj>
        <w:docPartGallery w:val="Page Numbers (Bottom of Page)"/>
        <w:docPartUnique/>
      </w:docPartObj>
    </w:sdtPr>
    <w:sdtContent>
      <w:p w14:paraId="64E03A7C" w14:textId="77777777" w:rsidR="00BA1A87" w:rsidRDefault="00BA1A87" w:rsidP="00B42C0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930A5C1" w14:textId="77777777" w:rsidR="00BA1A87" w:rsidRDefault="00BA1A87" w:rsidP="00BA1A8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D84F" w14:textId="77777777" w:rsidR="00B67826" w:rsidRPr="00E36DEF" w:rsidRDefault="00B67826">
    <w:pPr>
      <w:pStyle w:val="Zpat"/>
      <w:rPr>
        <w:rFonts w:ascii="Neue Haas Grotesk Text Pro" w:hAnsi="Neue Haas Grotesk Text Pro"/>
        <w:color w:val="595959" w:themeColor="text1" w:themeTint="A6"/>
        <w:sz w:val="18"/>
        <w:szCs w:val="18"/>
      </w:rPr>
    </w:pPr>
  </w:p>
  <w:p w14:paraId="1E943BCC" w14:textId="0B8F5944" w:rsidR="00B67826" w:rsidRPr="00E36DEF" w:rsidRDefault="008B56A3" w:rsidP="00710D50">
    <w:pPr>
      <w:pStyle w:val="Zpat"/>
      <w:tabs>
        <w:tab w:val="clear" w:pos="4513"/>
        <w:tab w:val="clear" w:pos="9026"/>
        <w:tab w:val="left" w:pos="3294"/>
      </w:tabs>
      <w:rPr>
        <w:rFonts w:ascii="Neue Haas Grotesk Text Pro" w:hAnsi="Neue Haas Grotesk Text Pro"/>
        <w:color w:val="595959" w:themeColor="text1" w:themeTint="A6"/>
        <w:sz w:val="18"/>
        <w:szCs w:val="18"/>
      </w:rPr>
    </w:pPr>
    <w:r w:rsidRPr="00E36DEF">
      <w:rPr>
        <w:rFonts w:ascii="Neue Haas Grotesk Text Pro" w:hAnsi="Neue Haas Grotesk Text Pro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C40FC8" wp14:editId="51C2C312">
              <wp:simplePos x="0" y="0"/>
              <wp:positionH relativeFrom="column">
                <wp:posOffset>4064533</wp:posOffset>
              </wp:positionH>
              <wp:positionV relativeFrom="paragraph">
                <wp:posOffset>91706</wp:posOffset>
              </wp:positionV>
              <wp:extent cx="907845" cy="521970"/>
              <wp:effectExtent l="0" t="0" r="6985" b="1143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7845" cy="52197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052C355" w14:textId="2EED9C9C" w:rsidR="00E438D0" w:rsidRPr="00E36DEF" w:rsidRDefault="00E438D0" w:rsidP="009879C7">
                          <w:pPr>
                            <w:spacing w:line="276" w:lineRule="auto"/>
                            <w:ind w:right="-67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@</w:t>
                          </w:r>
                          <w:proofErr w:type="gramStart"/>
                          <w:r w:rsidR="005358DE" w:rsidRPr="00E36DEF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kraj.jihocesky</w:t>
                          </w:r>
                          <w:proofErr w:type="gramEnd"/>
                        </w:p>
                        <w:p w14:paraId="621C6FBD" w14:textId="3DA6DC05" w:rsidR="00E438D0" w:rsidRPr="00E36DEF" w:rsidRDefault="00D21961" w:rsidP="009879C7">
                          <w:pPr>
                            <w:spacing w:line="276" w:lineRule="auto"/>
                            <w:ind w:right="-67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ID DS: kdib3rr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40FC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20.05pt;margin-top:7.2pt;width:71.5pt;height:4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" filled="f" strokecolor="white [3212]" strokeweight="0">
              <v:textbox>
                <w:txbxContent>
                  <w:p w14:paraId="6052C355" w14:textId="2EED9C9C" w:rsidR="00E438D0" w:rsidRPr="00E36DEF" w:rsidRDefault="00E438D0" w:rsidP="009879C7">
                    <w:pPr>
                      <w:spacing w:line="276" w:lineRule="auto"/>
                      <w:ind w:right="-67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@</w:t>
                    </w:r>
                    <w:r w:rsidR="005358DE" w:rsidRPr="00E36DEF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kraj.jihocesky</w:t>
                    </w:r>
                  </w:p>
                  <w:p w14:paraId="621C6FBD" w14:textId="3DA6DC05" w:rsidR="00E438D0" w:rsidRPr="00E36DEF" w:rsidRDefault="00D21961" w:rsidP="009879C7">
                    <w:pPr>
                      <w:spacing w:line="276" w:lineRule="auto"/>
                      <w:ind w:right="-67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ID DS: kdib3rr</w:t>
                    </w:r>
                  </w:p>
                </w:txbxContent>
              </v:textbox>
            </v:shape>
          </w:pict>
        </mc:Fallback>
      </mc:AlternateContent>
    </w:r>
    <w:r w:rsidR="00F56DCF" w:rsidRPr="00E36DEF">
      <w:rPr>
        <w:rFonts w:ascii="Neue Haas Grotesk Text Pro" w:hAnsi="Neue Haas Grotesk Text Pro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9E563C" wp14:editId="4546AE84">
              <wp:simplePos x="0" y="0"/>
              <wp:positionH relativeFrom="column">
                <wp:posOffset>2151380</wp:posOffset>
              </wp:positionH>
              <wp:positionV relativeFrom="paragraph">
                <wp:posOffset>92075</wp:posOffset>
              </wp:positionV>
              <wp:extent cx="1405890" cy="646430"/>
              <wp:effectExtent l="0" t="0" r="16510" b="1397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890" cy="64643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426C565" w14:textId="77777777" w:rsidR="00D21961" w:rsidRPr="00E36DEF" w:rsidRDefault="00D21961" w:rsidP="00710D50">
                          <w:pPr>
                            <w:pStyle w:val="Zkladnodstavec"/>
                            <w:tabs>
                              <w:tab w:val="left" w:pos="2158"/>
                            </w:tabs>
                            <w:spacing w:line="276" w:lineRule="auto"/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posta@kraj-jihocesky.cz </w:t>
                          </w:r>
                        </w:p>
                        <w:p w14:paraId="2E6F7003" w14:textId="617D60B5" w:rsidR="00D21961" w:rsidRPr="00E36DEF" w:rsidRDefault="00F720C1" w:rsidP="00710D50">
                          <w:pPr>
                            <w:pStyle w:val="Zkladnodstavec"/>
                            <w:tabs>
                              <w:tab w:val="left" w:pos="2158"/>
                            </w:tabs>
                            <w:spacing w:line="276" w:lineRule="auto"/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   </w:t>
                          </w:r>
                          <w:r w:rsidR="00D21961"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+420 </w:t>
                          </w:r>
                          <w:r w:rsidR="005358DE"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386 720 111</w:t>
                          </w:r>
                          <w:r w:rsidR="00D21961"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www.kraj-jihocesky.cz</w:t>
                          </w:r>
                        </w:p>
                        <w:p w14:paraId="21842B5C" w14:textId="3244CAD9" w:rsidR="00E438D0" w:rsidRPr="00E36DEF" w:rsidRDefault="00E438D0" w:rsidP="00710D50">
                          <w:pPr>
                            <w:spacing w:line="276" w:lineRule="auto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E563C" id="Text Box 13" o:spid="_x0000_s1028" type="#_x0000_t202" style="position:absolute;margin-left:169.4pt;margin-top:7.25pt;width:110.7pt;height:5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" filled="f" strokecolor="white [3212]" strokeweight="0">
              <v:textbox>
                <w:txbxContent>
                  <w:p w14:paraId="1426C565" w14:textId="77777777" w:rsidR="00D21961" w:rsidRPr="00E36DEF" w:rsidRDefault="00D21961" w:rsidP="00710D50">
                    <w:pPr>
                      <w:pStyle w:val="Zkladnodstavec"/>
                      <w:tabs>
                        <w:tab w:val="left" w:pos="2158"/>
                      </w:tabs>
                      <w:spacing w:line="276" w:lineRule="auto"/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posta@kraj-jihocesky.cz </w:t>
                    </w:r>
                  </w:p>
                  <w:p w14:paraId="2E6F7003" w14:textId="617D60B5" w:rsidR="00D21961" w:rsidRPr="00E36DEF" w:rsidRDefault="00F720C1" w:rsidP="00710D50">
                    <w:pPr>
                      <w:pStyle w:val="Zkladnodstavec"/>
                      <w:tabs>
                        <w:tab w:val="left" w:pos="2158"/>
                      </w:tabs>
                      <w:spacing w:line="276" w:lineRule="auto"/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   </w:t>
                    </w:r>
                    <w:r w:rsidR="00D21961"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+420 </w:t>
                    </w:r>
                    <w:r w:rsidR="005358DE"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386 720 111</w:t>
                    </w:r>
                    <w:r w:rsidR="00D21961"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>www.kraj-jihocesky.cz</w:t>
                    </w:r>
                  </w:p>
                  <w:p w14:paraId="21842B5C" w14:textId="3244CAD9" w:rsidR="00E438D0" w:rsidRPr="00E36DEF" w:rsidRDefault="00E438D0" w:rsidP="00710D50">
                    <w:pPr>
                      <w:spacing w:line="276" w:lineRule="auto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9879C7" w:rsidRPr="00E36DEF">
      <w:rPr>
        <w:rFonts w:ascii="Neue Haas Grotesk Text Pro" w:hAnsi="Neue Haas Grotesk Text Pro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61A765" wp14:editId="43A1C6EF">
              <wp:simplePos x="0" y="0"/>
              <wp:positionH relativeFrom="column">
                <wp:posOffset>-66040</wp:posOffset>
              </wp:positionH>
              <wp:positionV relativeFrom="paragraph">
                <wp:posOffset>93980</wp:posOffset>
              </wp:positionV>
              <wp:extent cx="1712068" cy="940435"/>
              <wp:effectExtent l="0" t="0" r="1524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2068" cy="94043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E2795AB" w14:textId="6E298112" w:rsidR="00E438D0" w:rsidRPr="00E36DEF" w:rsidRDefault="00D21961" w:rsidP="00E438D0">
                          <w:pPr>
                            <w:spacing w:line="276" w:lineRule="auto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Krajský úřad Jihočeského kraje</w:t>
                          </w:r>
                        </w:p>
                        <w:p w14:paraId="2583E4B4" w14:textId="6F62C31D" w:rsidR="00D21961" w:rsidRPr="00E36DEF" w:rsidRDefault="00D21961" w:rsidP="00D21961">
                          <w:pPr>
                            <w:pStyle w:val="Zkladnodstavec"/>
                            <w:tabs>
                              <w:tab w:val="left" w:pos="2158"/>
                            </w:tabs>
                            <w:spacing w:line="276" w:lineRule="auto"/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U Zimního stadionu 1952/2 </w:t>
                          </w:r>
                        </w:p>
                        <w:p w14:paraId="4C43B358" w14:textId="0654494B" w:rsidR="00D21961" w:rsidRPr="00E36DEF" w:rsidRDefault="00D21961" w:rsidP="00D21961">
                          <w:pPr>
                            <w:pStyle w:val="Zkladnodstavec"/>
                            <w:tabs>
                              <w:tab w:val="left" w:pos="2158"/>
                            </w:tabs>
                            <w:spacing w:line="276" w:lineRule="auto"/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370 </w:t>
                          </w:r>
                          <w:r w:rsidR="007627E0"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01 </w:t>
                          </w:r>
                          <w:r w:rsidRPr="00E36DEF">
                            <w:rPr>
                              <w:rFonts w:ascii="Neue Haas Grotesk Text Pro" w:hAnsi="Neue Haas Grotesk Text Pro" w:cs="Arial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České Budějovice</w:t>
                          </w:r>
                        </w:p>
                        <w:p w14:paraId="49498BC5" w14:textId="77777777" w:rsidR="00D21961" w:rsidRPr="00E36DEF" w:rsidRDefault="00D21961" w:rsidP="00E438D0">
                          <w:pPr>
                            <w:spacing w:line="276" w:lineRule="auto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1A765" id="Text Box 9" o:spid="_x0000_s1029" type="#_x0000_t202" style="position:absolute;margin-left:-5.2pt;margin-top:7.4pt;width:134.8pt;height:7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" filled="f" strokecolor="white [3212]" strokeweight="0">
              <v:textbox>
                <w:txbxContent>
                  <w:p w14:paraId="5E2795AB" w14:textId="6E298112" w:rsidR="00E438D0" w:rsidRPr="00E36DEF" w:rsidRDefault="00D21961" w:rsidP="00E438D0">
                    <w:pPr>
                      <w:spacing w:line="276" w:lineRule="auto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Krajský úřad Jihočeského kraje</w:t>
                    </w:r>
                  </w:p>
                  <w:p w14:paraId="2583E4B4" w14:textId="6F62C31D" w:rsidR="00D21961" w:rsidRPr="00E36DEF" w:rsidRDefault="00D21961" w:rsidP="00D21961">
                    <w:pPr>
                      <w:pStyle w:val="Zkladnodstavec"/>
                      <w:tabs>
                        <w:tab w:val="left" w:pos="2158"/>
                      </w:tabs>
                      <w:spacing w:line="276" w:lineRule="auto"/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U Zimního stadionu 1952/2 </w:t>
                    </w:r>
                  </w:p>
                  <w:p w14:paraId="4C43B358" w14:textId="0654494B" w:rsidR="00D21961" w:rsidRPr="00E36DEF" w:rsidRDefault="00D21961" w:rsidP="00D21961">
                    <w:pPr>
                      <w:pStyle w:val="Zkladnodstavec"/>
                      <w:tabs>
                        <w:tab w:val="left" w:pos="2158"/>
                      </w:tabs>
                      <w:spacing w:line="276" w:lineRule="auto"/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370 </w:t>
                    </w:r>
                    <w:r w:rsidR="007627E0"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01 </w:t>
                    </w:r>
                    <w:r w:rsidRPr="00E36DEF">
                      <w:rPr>
                        <w:rFonts w:ascii="Neue Haas Grotesk Text Pro" w:hAnsi="Neue Haas Grotesk Text Pro" w:cs="Arial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České Budějovice</w:t>
                    </w:r>
                  </w:p>
                  <w:p w14:paraId="49498BC5" w14:textId="77777777" w:rsidR="00D21961" w:rsidRPr="00E36DEF" w:rsidRDefault="00D21961" w:rsidP="00E438D0">
                    <w:pPr>
                      <w:spacing w:line="276" w:lineRule="auto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710D50" w:rsidRPr="00E36DEF">
      <w:rPr>
        <w:rFonts w:ascii="Neue Haas Grotesk Text Pro" w:hAnsi="Neue Haas Grotesk Text Pro"/>
        <w:color w:val="595959" w:themeColor="text1" w:themeTint="A6"/>
        <w:sz w:val="18"/>
        <w:szCs w:val="18"/>
      </w:rPr>
      <w:tab/>
    </w:r>
  </w:p>
  <w:sdt>
    <w:sdtPr>
      <w:rPr>
        <w:rStyle w:val="slostrnky"/>
        <w:rFonts w:ascii="Neue Haas Grotesk Text Pro" w:hAnsi="Neue Haas Grotesk Text Pro"/>
        <w:color w:val="808180"/>
        <w:sz w:val="16"/>
        <w:szCs w:val="16"/>
      </w:rPr>
      <w:id w:val="707002664"/>
      <w:docPartObj>
        <w:docPartGallery w:val="Page Numbers (Bottom of Page)"/>
        <w:docPartUnique/>
      </w:docPartObj>
    </w:sdtPr>
    <w:sdtEndPr>
      <w:rPr>
        <w:rStyle w:val="slostrnky"/>
        <w:color w:val="15A748"/>
      </w:rPr>
    </w:sdtEndPr>
    <w:sdtContent>
      <w:p w14:paraId="37C6C692" w14:textId="77777777" w:rsidR="00BA1A87" w:rsidRPr="00E36DEF" w:rsidRDefault="00BA1A87" w:rsidP="00BA1A87">
        <w:pPr>
          <w:pStyle w:val="Zpat"/>
          <w:framePr w:wrap="none" w:vAnchor="text" w:hAnchor="margin" w:xAlign="right" w:y="3"/>
          <w:rPr>
            <w:rStyle w:val="slostrnky"/>
            <w:rFonts w:ascii="Neue Haas Grotesk Text Pro" w:hAnsi="Neue Haas Grotesk Text Pro"/>
            <w:color w:val="808180"/>
            <w:sz w:val="16"/>
            <w:szCs w:val="16"/>
          </w:rPr>
        </w:pPr>
        <w:r w:rsidRPr="00E36DEF">
          <w:rPr>
            <w:rStyle w:val="slostrnky"/>
            <w:rFonts w:ascii="Neue Haas Grotesk Text Pro" w:hAnsi="Neue Haas Grotesk Text Pro"/>
            <w:color w:val="15A748"/>
            <w:sz w:val="16"/>
            <w:szCs w:val="16"/>
          </w:rPr>
          <w:fldChar w:fldCharType="begin"/>
        </w:r>
        <w:r w:rsidRPr="00E36DEF">
          <w:rPr>
            <w:rStyle w:val="slostrnky"/>
            <w:rFonts w:ascii="Neue Haas Grotesk Text Pro" w:hAnsi="Neue Haas Grotesk Text Pro"/>
            <w:color w:val="15A748"/>
            <w:sz w:val="16"/>
            <w:szCs w:val="16"/>
          </w:rPr>
          <w:instrText xml:space="preserve"> PAGE </w:instrText>
        </w:r>
        <w:r w:rsidRPr="00E36DEF">
          <w:rPr>
            <w:rStyle w:val="slostrnky"/>
            <w:rFonts w:ascii="Neue Haas Grotesk Text Pro" w:hAnsi="Neue Haas Grotesk Text Pro"/>
            <w:color w:val="15A748"/>
            <w:sz w:val="16"/>
            <w:szCs w:val="16"/>
          </w:rPr>
          <w:fldChar w:fldCharType="separate"/>
        </w:r>
        <w:r w:rsidRPr="00E36DEF">
          <w:rPr>
            <w:rStyle w:val="slostrnky"/>
            <w:rFonts w:ascii="Neue Haas Grotesk Text Pro" w:hAnsi="Neue Haas Grotesk Text Pro"/>
            <w:noProof/>
            <w:color w:val="15A748"/>
            <w:sz w:val="16"/>
            <w:szCs w:val="16"/>
          </w:rPr>
          <w:t>1</w:t>
        </w:r>
        <w:r w:rsidRPr="00E36DEF">
          <w:rPr>
            <w:rStyle w:val="slostrnky"/>
            <w:rFonts w:ascii="Neue Haas Grotesk Text Pro" w:hAnsi="Neue Haas Grotesk Text Pro"/>
            <w:color w:val="15A748"/>
            <w:sz w:val="16"/>
            <w:szCs w:val="16"/>
          </w:rPr>
          <w:fldChar w:fldCharType="end"/>
        </w:r>
      </w:p>
    </w:sdtContent>
  </w:sdt>
  <w:p w14:paraId="5FBC9120" w14:textId="77777777" w:rsidR="00BA1A87" w:rsidRPr="00E36DEF" w:rsidRDefault="00BA1A87" w:rsidP="00BA1A87">
    <w:pPr>
      <w:pStyle w:val="Zpat"/>
      <w:jc w:val="right"/>
      <w:rPr>
        <w:rFonts w:ascii="Neue Haas Grotesk Text Pro" w:hAnsi="Neue Haas Grotesk Text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A219" w14:textId="77777777" w:rsidR="00D16B2D" w:rsidRDefault="00D16B2D" w:rsidP="000679E5">
      <w:r>
        <w:separator/>
      </w:r>
    </w:p>
  </w:footnote>
  <w:footnote w:type="continuationSeparator" w:id="0">
    <w:p w14:paraId="1CD25C71" w14:textId="77777777" w:rsidR="00D16B2D" w:rsidRDefault="00D16B2D" w:rsidP="0006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648E" w14:textId="794EE7C8" w:rsidR="000679E5" w:rsidRPr="00E36DEF" w:rsidRDefault="00D21961" w:rsidP="005F74C6">
    <w:pPr>
      <w:pStyle w:val="Zhlav"/>
      <w:tabs>
        <w:tab w:val="left" w:pos="3479"/>
        <w:tab w:val="left" w:pos="6901"/>
        <w:tab w:val="right" w:pos="10318"/>
      </w:tabs>
      <w:rPr>
        <w:rFonts w:ascii="Neue Haas Grotesk Text Pro" w:hAnsi="Neue Haas Grotesk Text Pro"/>
      </w:rPr>
    </w:pPr>
    <w:r w:rsidRPr="00E36DEF">
      <w:rPr>
        <w:rFonts w:ascii="Neue Haas Grotesk Text Pro" w:hAnsi="Neue Haas Grotesk Text Pro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56AFF7" wp14:editId="7FAEED33">
              <wp:simplePos x="0" y="0"/>
              <wp:positionH relativeFrom="column">
                <wp:posOffset>4492353</wp:posOffset>
              </wp:positionH>
              <wp:positionV relativeFrom="paragraph">
                <wp:posOffset>-73841</wp:posOffset>
              </wp:positionV>
              <wp:extent cx="2168525" cy="1003935"/>
              <wp:effectExtent l="0" t="0" r="15875" b="1206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8525" cy="100393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41DE410" w14:textId="10AD0261" w:rsidR="00BA1A87" w:rsidRPr="00E36DEF" w:rsidRDefault="00D21961" w:rsidP="009879C7">
                          <w:pPr>
                            <w:spacing w:line="276" w:lineRule="auto"/>
                            <w:jc w:val="right"/>
                            <w:rPr>
                              <w:rFonts w:ascii="Neue Haas Grotesk Text Pro" w:hAnsi="Neue Haas Grotesk Text Pro"/>
                              <w:color w:val="1EA12D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6DEF">
                            <w:rPr>
                              <w:rFonts w:ascii="Neue Haas Grotesk Text Pro" w:hAnsi="Neue Haas Grotesk Text Pro"/>
                              <w:color w:val="1EA12D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Tisková zpráva / </w:t>
                          </w:r>
                          <w:proofErr w:type="spellStart"/>
                          <w:r w:rsidRPr="00E36DEF">
                            <w:rPr>
                              <w:rFonts w:ascii="Neue Haas Grotesk Text Pro" w:hAnsi="Neue Haas Grotesk Text Pro"/>
                              <w:color w:val="1EA12D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Press</w:t>
                          </w:r>
                          <w:proofErr w:type="spellEnd"/>
                          <w:r w:rsidRPr="00E36DEF">
                            <w:rPr>
                              <w:rFonts w:ascii="Neue Haas Grotesk Text Pro" w:hAnsi="Neue Haas Grotesk Text Pro"/>
                              <w:color w:val="1EA12D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E36DEF">
                            <w:rPr>
                              <w:rFonts w:ascii="Neue Haas Grotesk Text Pro" w:hAnsi="Neue Haas Grotesk Text Pro"/>
                              <w:color w:val="1EA12D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release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6AF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3.75pt;margin-top:-5.8pt;width:170.75pt;height:7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" filled="f" strokecolor="white [3212]" strokeweight="0">
              <v:textbox>
                <w:txbxContent>
                  <w:p w14:paraId="341DE410" w14:textId="10AD0261" w:rsidR="00BA1A87" w:rsidRPr="00E36DEF" w:rsidRDefault="00D21961" w:rsidP="009879C7">
                    <w:pPr>
                      <w:spacing w:line="276" w:lineRule="auto"/>
                      <w:jc w:val="right"/>
                      <w:rPr>
                        <w:rFonts w:ascii="Neue Haas Grotesk Text Pro" w:hAnsi="Neue Haas Grotesk Text Pro"/>
                        <w:color w:val="1EA12D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6DEF">
                      <w:rPr>
                        <w:rFonts w:ascii="Neue Haas Grotesk Text Pro" w:hAnsi="Neue Haas Grotesk Text Pro"/>
                        <w:color w:val="1EA12D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Tisková zpráva / Press release</w:t>
                    </w:r>
                  </w:p>
                </w:txbxContent>
              </v:textbox>
            </v:shape>
          </w:pict>
        </mc:Fallback>
      </mc:AlternateContent>
    </w:r>
    <w:r w:rsidR="00B41419" w:rsidRPr="00E36DEF">
      <w:rPr>
        <w:rFonts w:ascii="Neue Haas Grotesk Text Pro" w:hAnsi="Neue Haas Grotesk Text Pro"/>
        <w:noProof/>
      </w:rPr>
      <w:drawing>
        <wp:anchor distT="0" distB="0" distL="114300" distR="114300" simplePos="0" relativeHeight="251660288" behindDoc="1" locked="0" layoutInCell="1" allowOverlap="1" wp14:anchorId="40BFFFB8" wp14:editId="0CD75F2C">
          <wp:simplePos x="0" y="0"/>
          <wp:positionH relativeFrom="column">
            <wp:posOffset>-187325</wp:posOffset>
          </wp:positionH>
          <wp:positionV relativeFrom="paragraph">
            <wp:posOffset>-175423</wp:posOffset>
          </wp:positionV>
          <wp:extent cx="3149600" cy="5461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960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230"/>
    <w:multiLevelType w:val="multilevel"/>
    <w:tmpl w:val="693E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C5EEF"/>
    <w:multiLevelType w:val="hybridMultilevel"/>
    <w:tmpl w:val="7CEA7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B7E"/>
    <w:multiLevelType w:val="multilevel"/>
    <w:tmpl w:val="0CA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B5C8F"/>
    <w:multiLevelType w:val="multilevel"/>
    <w:tmpl w:val="5D969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3329A"/>
    <w:multiLevelType w:val="multilevel"/>
    <w:tmpl w:val="0DAA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554018">
    <w:abstractNumId w:val="1"/>
  </w:num>
  <w:num w:numId="2" w16cid:durableId="1100222025">
    <w:abstractNumId w:val="4"/>
  </w:num>
  <w:num w:numId="3" w16cid:durableId="949243071">
    <w:abstractNumId w:val="3"/>
  </w:num>
  <w:num w:numId="4" w16cid:durableId="448008276">
    <w:abstractNumId w:val="0"/>
  </w:num>
  <w:num w:numId="5" w16cid:durableId="1988973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E5"/>
    <w:rsid w:val="000042FD"/>
    <w:rsid w:val="00044E06"/>
    <w:rsid w:val="00051A58"/>
    <w:rsid w:val="00052A7F"/>
    <w:rsid w:val="00065320"/>
    <w:rsid w:val="000679E5"/>
    <w:rsid w:val="000764E0"/>
    <w:rsid w:val="000953E7"/>
    <w:rsid w:val="000B1F81"/>
    <w:rsid w:val="000B2711"/>
    <w:rsid w:val="000B7A83"/>
    <w:rsid w:val="000F33C2"/>
    <w:rsid w:val="000F65DB"/>
    <w:rsid w:val="00153CC2"/>
    <w:rsid w:val="00156C1A"/>
    <w:rsid w:val="00160458"/>
    <w:rsid w:val="00164659"/>
    <w:rsid w:val="001812AA"/>
    <w:rsid w:val="001C0BCB"/>
    <w:rsid w:val="001C2E8A"/>
    <w:rsid w:val="001F6987"/>
    <w:rsid w:val="002407A7"/>
    <w:rsid w:val="002435D6"/>
    <w:rsid w:val="002568A7"/>
    <w:rsid w:val="0029048A"/>
    <w:rsid w:val="002A02C0"/>
    <w:rsid w:val="002D53B8"/>
    <w:rsid w:val="003133F2"/>
    <w:rsid w:val="00313582"/>
    <w:rsid w:val="0035582E"/>
    <w:rsid w:val="00356E3B"/>
    <w:rsid w:val="00373313"/>
    <w:rsid w:val="003929F2"/>
    <w:rsid w:val="003B32E7"/>
    <w:rsid w:val="00467E17"/>
    <w:rsid w:val="0047110B"/>
    <w:rsid w:val="0047562B"/>
    <w:rsid w:val="004A4C68"/>
    <w:rsid w:val="004B096C"/>
    <w:rsid w:val="004D1A86"/>
    <w:rsid w:val="004D2AEB"/>
    <w:rsid w:val="004E08BA"/>
    <w:rsid w:val="00500484"/>
    <w:rsid w:val="00512592"/>
    <w:rsid w:val="005259B5"/>
    <w:rsid w:val="005358DE"/>
    <w:rsid w:val="005527E7"/>
    <w:rsid w:val="00566606"/>
    <w:rsid w:val="005701F9"/>
    <w:rsid w:val="005776D0"/>
    <w:rsid w:val="00582EA0"/>
    <w:rsid w:val="005872AA"/>
    <w:rsid w:val="005A1B13"/>
    <w:rsid w:val="005D1A03"/>
    <w:rsid w:val="005F00A9"/>
    <w:rsid w:val="005F74C6"/>
    <w:rsid w:val="00621858"/>
    <w:rsid w:val="006507D6"/>
    <w:rsid w:val="00661EE9"/>
    <w:rsid w:val="00665902"/>
    <w:rsid w:val="00684A43"/>
    <w:rsid w:val="006A7643"/>
    <w:rsid w:val="0070259C"/>
    <w:rsid w:val="007031A6"/>
    <w:rsid w:val="007050FF"/>
    <w:rsid w:val="00710D50"/>
    <w:rsid w:val="00723F96"/>
    <w:rsid w:val="00724D80"/>
    <w:rsid w:val="007627E0"/>
    <w:rsid w:val="0078333D"/>
    <w:rsid w:val="007B06DD"/>
    <w:rsid w:val="007B2E59"/>
    <w:rsid w:val="007B61F4"/>
    <w:rsid w:val="007C3015"/>
    <w:rsid w:val="007C7405"/>
    <w:rsid w:val="007D5C39"/>
    <w:rsid w:val="008143B1"/>
    <w:rsid w:val="0086593B"/>
    <w:rsid w:val="008B56A3"/>
    <w:rsid w:val="008E5A3B"/>
    <w:rsid w:val="008F7F00"/>
    <w:rsid w:val="00900C2C"/>
    <w:rsid w:val="00902FA7"/>
    <w:rsid w:val="00971985"/>
    <w:rsid w:val="00982E43"/>
    <w:rsid w:val="00984E7B"/>
    <w:rsid w:val="00987053"/>
    <w:rsid w:val="009879C7"/>
    <w:rsid w:val="009A089C"/>
    <w:rsid w:val="009E3F04"/>
    <w:rsid w:val="009E7278"/>
    <w:rsid w:val="00A04A14"/>
    <w:rsid w:val="00A2130A"/>
    <w:rsid w:val="00A232FA"/>
    <w:rsid w:val="00A3503A"/>
    <w:rsid w:val="00A5476B"/>
    <w:rsid w:val="00A64C17"/>
    <w:rsid w:val="00A856E8"/>
    <w:rsid w:val="00A90B72"/>
    <w:rsid w:val="00AA0B01"/>
    <w:rsid w:val="00AB0CCC"/>
    <w:rsid w:val="00AB0D0B"/>
    <w:rsid w:val="00AB156E"/>
    <w:rsid w:val="00AE51F3"/>
    <w:rsid w:val="00AF345C"/>
    <w:rsid w:val="00B27E30"/>
    <w:rsid w:val="00B41419"/>
    <w:rsid w:val="00B44E67"/>
    <w:rsid w:val="00B47974"/>
    <w:rsid w:val="00B51B7A"/>
    <w:rsid w:val="00B62737"/>
    <w:rsid w:val="00B628C7"/>
    <w:rsid w:val="00B67826"/>
    <w:rsid w:val="00B70883"/>
    <w:rsid w:val="00B85BE6"/>
    <w:rsid w:val="00BA1A87"/>
    <w:rsid w:val="00BA5424"/>
    <w:rsid w:val="00BA6350"/>
    <w:rsid w:val="00BC4C17"/>
    <w:rsid w:val="00C11BC9"/>
    <w:rsid w:val="00C268E1"/>
    <w:rsid w:val="00C37A67"/>
    <w:rsid w:val="00C80D61"/>
    <w:rsid w:val="00C97C7E"/>
    <w:rsid w:val="00CB32AA"/>
    <w:rsid w:val="00CC75C6"/>
    <w:rsid w:val="00CD176C"/>
    <w:rsid w:val="00CD1FAC"/>
    <w:rsid w:val="00CD2D3C"/>
    <w:rsid w:val="00CF18FA"/>
    <w:rsid w:val="00D07746"/>
    <w:rsid w:val="00D16B2D"/>
    <w:rsid w:val="00D21961"/>
    <w:rsid w:val="00D57193"/>
    <w:rsid w:val="00D71742"/>
    <w:rsid w:val="00D77560"/>
    <w:rsid w:val="00D91E71"/>
    <w:rsid w:val="00DA3518"/>
    <w:rsid w:val="00DE3DBF"/>
    <w:rsid w:val="00E36DEF"/>
    <w:rsid w:val="00E438D0"/>
    <w:rsid w:val="00E509C8"/>
    <w:rsid w:val="00E528FF"/>
    <w:rsid w:val="00E619C5"/>
    <w:rsid w:val="00EF1ADC"/>
    <w:rsid w:val="00F332F1"/>
    <w:rsid w:val="00F37D4C"/>
    <w:rsid w:val="00F56DCF"/>
    <w:rsid w:val="00F66AA6"/>
    <w:rsid w:val="00F720C1"/>
    <w:rsid w:val="00F72370"/>
    <w:rsid w:val="00F93577"/>
    <w:rsid w:val="00FB16BE"/>
    <w:rsid w:val="00FD2A40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482A0"/>
  <w15:chartTrackingRefBased/>
  <w15:docId w15:val="{B5370779-E6D3-D24B-9A4D-AF8B806F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6E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723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6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79E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9E5"/>
  </w:style>
  <w:style w:type="paragraph" w:styleId="Zpat">
    <w:name w:val="footer"/>
    <w:basedOn w:val="Normln"/>
    <w:link w:val="ZpatChar"/>
    <w:uiPriority w:val="99"/>
    <w:unhideWhenUsed/>
    <w:rsid w:val="000679E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9E5"/>
  </w:style>
  <w:style w:type="paragraph" w:customStyle="1" w:styleId="Zkladnodstavec">
    <w:name w:val="[Základní odstavec]"/>
    <w:basedOn w:val="Normln"/>
    <w:uiPriority w:val="99"/>
    <w:rsid w:val="0098705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BA1A87"/>
  </w:style>
  <w:style w:type="paragraph" w:styleId="Normlnweb">
    <w:name w:val="Normal (Web)"/>
    <w:basedOn w:val="Normln"/>
    <w:uiPriority w:val="99"/>
    <w:unhideWhenUsed/>
    <w:rsid w:val="00AE51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textovodkaz">
    <w:name w:val="Hyperlink"/>
    <w:basedOn w:val="Standardnpsmoodstavce"/>
    <w:uiPriority w:val="99"/>
    <w:unhideWhenUsed/>
    <w:rsid w:val="002A02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02C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A02C0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67826"/>
  </w:style>
  <w:style w:type="character" w:customStyle="1" w:styleId="Nadpis2Char">
    <w:name w:val="Nadpis 2 Char"/>
    <w:basedOn w:val="Standardnpsmoodstavce"/>
    <w:link w:val="Nadpis2"/>
    <w:uiPriority w:val="9"/>
    <w:rsid w:val="00F7237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maller">
    <w:name w:val="smaller"/>
    <w:basedOn w:val="Normln"/>
    <w:rsid w:val="00F723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iln">
    <w:name w:val="Strong"/>
    <w:basedOn w:val="Standardnpsmoodstavce"/>
    <w:uiPriority w:val="22"/>
    <w:qFormat/>
    <w:rsid w:val="00F72370"/>
    <w:rPr>
      <w:b/>
      <w:bCs/>
    </w:rPr>
  </w:style>
  <w:style w:type="character" w:customStyle="1" w:styleId="apple-converted-space">
    <w:name w:val="apple-converted-space"/>
    <w:basedOn w:val="Standardnpsmoodstavce"/>
    <w:rsid w:val="005358DE"/>
  </w:style>
  <w:style w:type="character" w:customStyle="1" w:styleId="Nadpis1Char">
    <w:name w:val="Nadpis 1 Char"/>
    <w:basedOn w:val="Standardnpsmoodstavce"/>
    <w:link w:val="Nadpis1"/>
    <w:uiPriority w:val="9"/>
    <w:rsid w:val="00356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56E3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6660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acf0f-930d-4c4d-a821-61847559666f" xsi:nil="true"/>
    <lcf76f155ced4ddcb4097134ff3c332f xmlns="d47853ab-d81f-4630-8aa5-23632d955d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46C4F999ADF4BAC3C443C22F85CE8" ma:contentTypeVersion="19" ma:contentTypeDescription="Vytvoří nový dokument" ma:contentTypeScope="" ma:versionID="c17362abcee19a24f33e6f85a8b412f1">
  <xsd:schema xmlns:xsd="http://www.w3.org/2001/XMLSchema" xmlns:xs="http://www.w3.org/2001/XMLSchema" xmlns:p="http://schemas.microsoft.com/office/2006/metadata/properties" xmlns:ns2="d47853ab-d81f-4630-8aa5-23632d955d8e" xmlns:ns3="5e6acf0f-930d-4c4d-a821-61847559666f" targetNamespace="http://schemas.microsoft.com/office/2006/metadata/properties" ma:root="true" ma:fieldsID="40b89f8e584397a7d328064b144a6705" ns2:_="" ns3:_="">
    <xsd:import namespace="d47853ab-d81f-4630-8aa5-23632d955d8e"/>
    <xsd:import namespace="5e6acf0f-930d-4c4d-a821-618475596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853ab-d81f-4630-8aa5-23632d955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663375e-5c93-4348-a957-3971f685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acf0f-930d-4c4d-a821-618475596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4b8718-25d2-4252-87df-ba0ce71ae46c}" ma:internalName="TaxCatchAll" ma:showField="CatchAllData" ma:web="5e6acf0f-930d-4c4d-a821-618475596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D937A-7921-0D49-A1F5-BFDFF52FD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DC99-6266-436A-A05A-8CEB7AC9B306}">
  <ds:schemaRefs>
    <ds:schemaRef ds:uri="http://schemas.microsoft.com/office/2006/metadata/properties"/>
    <ds:schemaRef ds:uri="http://schemas.microsoft.com/office/infopath/2007/PartnerControls"/>
    <ds:schemaRef ds:uri="5e6acf0f-930d-4c4d-a821-61847559666f"/>
    <ds:schemaRef ds:uri="d47853ab-d81f-4630-8aa5-23632d955d8e"/>
  </ds:schemaRefs>
</ds:datastoreItem>
</file>

<file path=customXml/itemProps3.xml><?xml version="1.0" encoding="utf-8"?>
<ds:datastoreItem xmlns:ds="http://schemas.openxmlformats.org/officeDocument/2006/customXml" ds:itemID="{9AC31436-8C47-4A64-B4AE-734731689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F41FD-36F2-462B-8596-53BC71196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853ab-d81f-4630-8aa5-23632d955d8e"/>
    <ds:schemaRef ds:uri="5e6acf0f-930d-4c4d-a821-618475596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Offie User</dc:creator>
  <cp:keywords/>
  <dc:description/>
  <cp:lastModifiedBy>Pavel Dědič</cp:lastModifiedBy>
  <cp:revision>7</cp:revision>
  <cp:lastPrinted>2024-08-06T14:09:00Z</cp:lastPrinted>
  <dcterms:created xsi:type="dcterms:W3CDTF">2025-09-11T08:49:00Z</dcterms:created>
  <dcterms:modified xsi:type="dcterms:W3CDTF">2025-09-12T08:26:00Z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0x010100A3646C4F999ADF4BAC3C443C22F85CE8</vt:lpwstr>
  </property>
  <property fmtid="{D5CDD505-2E9C-101B-9397-08002B2CF9AE}" pid="3" name="Podruhe">
    <vt:bool>false</vt:bool>
  </property>
  <property fmtid="{D5CDD505-2E9C-101B-9397-08002B2CF9AE}" pid="4" name="MediaServiceImageTags">
    <vt:lpwstr/>
  </property>
</Properties>
</file>