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24DC" w14:textId="30653A4B" w:rsidR="00512369" w:rsidRPr="004D117B" w:rsidRDefault="00512369" w:rsidP="00512369">
      <w:pPr>
        <w:pStyle w:val="Nadpis3"/>
        <w:spacing w:before="120"/>
      </w:pPr>
      <w:r w:rsidRPr="004D117B">
        <w:t>DODATEK č</w:t>
      </w:r>
      <w:r>
        <w:t>.</w:t>
      </w:r>
    </w:p>
    <w:p w14:paraId="63C3C4CA" w14:textId="77777777" w:rsidR="00512369" w:rsidRDefault="00512369" w:rsidP="00512369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29A0DDFE69254B3AA87AC3EEEFF432E5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6861746A" w14:textId="77777777" w:rsidR="00512369" w:rsidRPr="00093ECD" w:rsidRDefault="00512369" w:rsidP="00512369">
          <w:pPr>
            <w:jc w:val="center"/>
            <w:rPr>
              <w:b/>
              <w:bCs/>
            </w:rPr>
          </w:pPr>
          <w:r>
            <w:rPr>
              <w:b/>
              <w:bCs/>
            </w:rPr>
            <w:t>Střední škola řemeslná a Základní škola, Soběslav, Wilsonova 405</w:t>
          </w:r>
        </w:p>
      </w:sdtContent>
    </w:sdt>
    <w:p w14:paraId="7DBBEA16" w14:textId="77777777" w:rsidR="00512369" w:rsidRPr="009E714B" w:rsidRDefault="00512369" w:rsidP="00512369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2D103731" w14:textId="77777777" w:rsidR="00512369" w:rsidRPr="009E714B" w:rsidRDefault="00512369" w:rsidP="00512369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62222D8A" w14:textId="77777777" w:rsidR="00512369" w:rsidRPr="009E714B" w:rsidRDefault="00512369" w:rsidP="00512369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5439DFB2" w14:textId="77777777" w:rsidR="00512369" w:rsidRPr="009E714B" w:rsidRDefault="00512369" w:rsidP="00512369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4B47A454" w14:textId="77777777" w:rsidR="00512369" w:rsidRPr="009E714B" w:rsidRDefault="00512369" w:rsidP="00512369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1677FD3D" w14:textId="77777777" w:rsidR="00512369" w:rsidRPr="009E714B" w:rsidRDefault="00512369" w:rsidP="00512369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143AD505" w14:textId="77777777" w:rsidR="00512369" w:rsidRPr="004D117B" w:rsidRDefault="00512369" w:rsidP="00512369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 xml:space="preserve">usnesením zastupitelstva Jihočeského kraje č. </w:t>
      </w:r>
      <w:r>
        <w:t>251</w:t>
      </w:r>
      <w:r w:rsidRPr="009E714B">
        <w:t>/20</w:t>
      </w:r>
      <w:r>
        <w:t>21</w:t>
      </w:r>
      <w:r w:rsidRPr="009E714B">
        <w:t>/ZK-</w:t>
      </w:r>
      <w:r>
        <w:t xml:space="preserve">8 ze dne 24. června 2021 </w:t>
      </w:r>
      <w:r w:rsidRPr="009E714B">
        <w:t xml:space="preserve">a </w:t>
      </w:r>
      <w:r>
        <w:t xml:space="preserve">usnesením </w:t>
      </w:r>
      <w:r w:rsidRPr="009E714B">
        <w:t>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29A0DDFE69254B3AA87AC3EEEFF432E5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t>9. února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29A0DDFE69254B3AA87AC3EEEFF432E5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školy řemeslné a Základní školy, Soběslav, Wilsonova 405</w:t>
          </w:r>
        </w:sdtContent>
      </w:sdt>
    </w:p>
    <w:p w14:paraId="300ADBB6" w14:textId="77777777" w:rsidR="00512369" w:rsidRPr="004D117B" w:rsidRDefault="00512369" w:rsidP="00512369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2B9BA61E" w14:textId="77777777" w:rsidR="00512369" w:rsidRPr="004D117B" w:rsidRDefault="00512369" w:rsidP="00512369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C065424875ED4CF385F867911200E6CC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školy řemeslné a Základní školy, Soběslav, Wilsonova 405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29A0DDFE69254B3AA87AC3EEEFF432E5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13. září 2011</w:t>
          </w:r>
        </w:sdtContent>
      </w:sdt>
      <w:r w:rsidRPr="004D117B">
        <w:rPr>
          <w:bCs/>
        </w:rPr>
        <w:t xml:space="preserve"> se mění a doplňuje takto:</w:t>
      </w:r>
    </w:p>
    <w:p w14:paraId="0D408DF1" w14:textId="77777777" w:rsidR="00512369" w:rsidRDefault="00512369" w:rsidP="00512369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29A0DDFE69254B3AA87AC3EEEFF432E5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0091FD25" w14:textId="77777777" w:rsidR="00512369" w:rsidRPr="004D117B" w:rsidRDefault="00512369" w:rsidP="00512369"/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1842"/>
        <w:gridCol w:w="1701"/>
        <w:gridCol w:w="1843"/>
      </w:tblGrid>
      <w:tr w:rsidR="00512369" w:rsidRPr="0020083E" w14:paraId="20CF722E" w14:textId="77777777" w:rsidTr="00AF0186">
        <w:trPr>
          <w:trHeight w:val="397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91675" w14:textId="77777777" w:rsidR="00512369" w:rsidRPr="0020083E" w:rsidRDefault="00512369" w:rsidP="00AF0186">
            <w:r w:rsidRPr="0020083E">
              <w:t>Seznam budov a jiných staveb - účet 021</w:t>
            </w:r>
          </w:p>
        </w:tc>
      </w:tr>
      <w:tr w:rsidR="00512369" w:rsidRPr="0020083E" w14:paraId="1BD43823" w14:textId="77777777" w:rsidTr="00AF0186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0E79" w14:textId="77777777" w:rsidR="00512369" w:rsidRPr="0020083E" w:rsidRDefault="00512369" w:rsidP="00AF0186">
            <w:pPr>
              <w:jc w:val="center"/>
            </w:pPr>
            <w:r w:rsidRPr="0020083E">
              <w:t>Katastrální území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27E6" w14:textId="77777777" w:rsidR="00512369" w:rsidRPr="0020083E" w:rsidRDefault="00512369" w:rsidP="00AF0186">
            <w:pPr>
              <w:jc w:val="center"/>
            </w:pPr>
            <w:r w:rsidRPr="0020083E">
              <w:t>Budova, stavba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8AA1" w14:textId="77777777" w:rsidR="00512369" w:rsidRPr="0020083E" w:rsidRDefault="00512369" w:rsidP="00AF0186">
            <w:pPr>
              <w:jc w:val="center"/>
            </w:pPr>
            <w:r w:rsidRPr="0020083E">
              <w:t>Parcelní číslo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27CA" w14:textId="77777777" w:rsidR="00512369" w:rsidRPr="0020083E" w:rsidRDefault="00512369" w:rsidP="00AF0186">
            <w:pPr>
              <w:jc w:val="center"/>
            </w:pPr>
            <w:r w:rsidRPr="0020083E">
              <w:t>Pořizovací cena v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6067" w14:textId="77777777" w:rsidR="00512369" w:rsidRPr="0020083E" w:rsidRDefault="00512369" w:rsidP="00AF0186">
            <w:pPr>
              <w:jc w:val="center"/>
            </w:pPr>
            <w:r w:rsidRPr="0020083E">
              <w:t>Oprávky v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182C" w14:textId="77777777" w:rsidR="00512369" w:rsidRPr="0020083E" w:rsidRDefault="00512369" w:rsidP="00AF0186">
            <w:pPr>
              <w:jc w:val="center"/>
            </w:pPr>
            <w:r w:rsidRPr="0020083E">
              <w:t>Zůstatková cena v Kč</w:t>
            </w:r>
          </w:p>
        </w:tc>
      </w:tr>
      <w:tr w:rsidR="00512369" w:rsidRPr="0020083E" w14:paraId="6C402BA8" w14:textId="77777777" w:rsidTr="00AF0186">
        <w:trPr>
          <w:trHeight w:val="397"/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5CA0" w14:textId="77777777" w:rsidR="00512369" w:rsidRPr="0020083E" w:rsidRDefault="00512369" w:rsidP="00AF0186">
            <w:r w:rsidRPr="0020083E">
              <w:t>Vyjmutí z hospodaření:</w:t>
            </w:r>
          </w:p>
        </w:tc>
      </w:tr>
      <w:tr w:rsidR="00512369" w:rsidRPr="0020083E" w14:paraId="4F6E8590" w14:textId="77777777" w:rsidTr="00AF0186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BB72" w14:textId="77777777" w:rsidR="00512369" w:rsidRPr="0020083E" w:rsidRDefault="00512369" w:rsidP="00AF0186">
            <w:r w:rsidRPr="0020083E">
              <w:t>Soběslav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0884" w14:textId="77777777" w:rsidR="00512369" w:rsidRPr="0020083E" w:rsidRDefault="00512369" w:rsidP="00AF0186">
            <w:r w:rsidRPr="0020083E">
              <w:t>průmyslový objekt bez čp.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6C6B" w14:textId="77777777" w:rsidR="00512369" w:rsidRPr="0020083E" w:rsidRDefault="00512369" w:rsidP="00AF0186">
            <w:r w:rsidRPr="0020083E">
              <w:t>395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351D" w14:textId="77777777" w:rsidR="00512369" w:rsidRPr="0020083E" w:rsidRDefault="00512369" w:rsidP="00AF0186">
            <w:pPr>
              <w:jc w:val="right"/>
            </w:pPr>
            <w:r w:rsidRPr="0020083E">
              <w:t xml:space="preserve">3 004 184,82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7745" w14:textId="77777777" w:rsidR="00512369" w:rsidRPr="0020083E" w:rsidRDefault="00512369" w:rsidP="00AF0186">
            <w:pPr>
              <w:jc w:val="right"/>
            </w:pPr>
            <w:r w:rsidRPr="0020083E">
              <w:t xml:space="preserve">87 640,00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74D2" w14:textId="77777777" w:rsidR="00512369" w:rsidRPr="0020083E" w:rsidRDefault="00512369" w:rsidP="00AF0186">
            <w:pPr>
              <w:jc w:val="right"/>
            </w:pPr>
            <w:r w:rsidRPr="0020083E">
              <w:t xml:space="preserve">2 916 544,82    </w:t>
            </w:r>
          </w:p>
        </w:tc>
      </w:tr>
      <w:tr w:rsidR="00512369" w:rsidRPr="0020083E" w14:paraId="34913359" w14:textId="77777777" w:rsidTr="00AF0186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C704" w14:textId="77777777" w:rsidR="00512369" w:rsidRPr="0020083E" w:rsidRDefault="00512369" w:rsidP="00AF0186">
            <w:r w:rsidRPr="0020083E">
              <w:t>Soběslav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DF43" w14:textId="77777777" w:rsidR="00512369" w:rsidRPr="0020083E" w:rsidRDefault="00512369" w:rsidP="00AF0186">
            <w:r w:rsidRPr="0020083E">
              <w:t>sklad 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DC04" w14:textId="77777777" w:rsidR="00512369" w:rsidRPr="0020083E" w:rsidRDefault="00512369" w:rsidP="00AF0186">
            <w:r w:rsidRPr="0020083E">
              <w:t>395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54A7" w14:textId="77777777" w:rsidR="00512369" w:rsidRPr="0020083E" w:rsidRDefault="00512369" w:rsidP="00AF0186">
            <w:pPr>
              <w:jc w:val="right"/>
            </w:pPr>
            <w:r w:rsidRPr="0020083E">
              <w:t xml:space="preserve">105 919,98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6448" w14:textId="77777777" w:rsidR="00512369" w:rsidRPr="0020083E" w:rsidRDefault="00512369" w:rsidP="00AF0186">
            <w:pPr>
              <w:jc w:val="right"/>
            </w:pPr>
            <w:r w:rsidRPr="0020083E">
              <w:t xml:space="preserve">3 108,00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0149" w14:textId="77777777" w:rsidR="00512369" w:rsidRPr="0020083E" w:rsidRDefault="00512369" w:rsidP="00AF0186">
            <w:pPr>
              <w:jc w:val="right"/>
            </w:pPr>
            <w:r w:rsidRPr="0020083E">
              <w:t xml:space="preserve">102 811,98    </w:t>
            </w:r>
          </w:p>
        </w:tc>
      </w:tr>
    </w:tbl>
    <w:p w14:paraId="416BB167" w14:textId="77777777" w:rsidR="00512369" w:rsidRDefault="00512369" w:rsidP="00512369">
      <w:pPr>
        <w:jc w:val="center"/>
        <w:rPr>
          <w:b/>
          <w:bCs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3969"/>
      </w:tblGrid>
      <w:tr w:rsidR="00512369" w:rsidRPr="0020083E" w14:paraId="144900D8" w14:textId="77777777" w:rsidTr="00AF0186">
        <w:trPr>
          <w:trHeight w:val="397"/>
          <w:jc w:val="center"/>
        </w:trPr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8E9D" w14:textId="77777777" w:rsidR="00512369" w:rsidRPr="0020083E" w:rsidRDefault="00512369" w:rsidP="00AF0186">
            <w:r w:rsidRPr="0020083E">
              <w:t>Seznam pozemků a trvalých porostů - účet 031</w:t>
            </w:r>
          </w:p>
        </w:tc>
      </w:tr>
      <w:tr w:rsidR="00512369" w:rsidRPr="0020083E" w14:paraId="48C9DFB9" w14:textId="77777777" w:rsidTr="00AF0186">
        <w:trPr>
          <w:trHeight w:val="397"/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0FD9" w14:textId="77777777" w:rsidR="00512369" w:rsidRPr="0020083E" w:rsidRDefault="00512369" w:rsidP="00AF0186">
            <w:pPr>
              <w:jc w:val="center"/>
            </w:pPr>
            <w:r w:rsidRPr="0020083E">
              <w:t>Katastrální území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C634" w14:textId="77777777" w:rsidR="00512369" w:rsidRPr="0020083E" w:rsidRDefault="00512369" w:rsidP="00AF0186">
            <w:pPr>
              <w:jc w:val="center"/>
            </w:pPr>
            <w:r w:rsidRPr="0020083E">
              <w:t>Parcelní číslo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EB8F1" w14:textId="77777777" w:rsidR="00512369" w:rsidRPr="0020083E" w:rsidRDefault="00512369" w:rsidP="00AF0186">
            <w:pPr>
              <w:jc w:val="center"/>
            </w:pPr>
            <w:r w:rsidRPr="0020083E">
              <w:t>Druh pozemku</w:t>
            </w:r>
          </w:p>
        </w:tc>
      </w:tr>
      <w:tr w:rsidR="00512369" w:rsidRPr="0020083E" w14:paraId="11FA426E" w14:textId="77777777" w:rsidTr="00AF0186">
        <w:trPr>
          <w:trHeight w:val="397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8A4E3" w14:textId="77777777" w:rsidR="00512369" w:rsidRPr="0020083E" w:rsidRDefault="00512369" w:rsidP="00AF0186">
            <w:r w:rsidRPr="0020083E">
              <w:t>Změna druhu pozemku:</w:t>
            </w:r>
          </w:p>
        </w:tc>
      </w:tr>
      <w:tr w:rsidR="00512369" w:rsidRPr="0020083E" w14:paraId="470F6D97" w14:textId="77777777" w:rsidTr="00AF0186">
        <w:trPr>
          <w:trHeight w:val="39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1EA6" w14:textId="77777777" w:rsidR="00512369" w:rsidRPr="0020083E" w:rsidRDefault="00512369" w:rsidP="00AF0186">
            <w:r w:rsidRPr="0020083E">
              <w:t>Soběslav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91FB" w14:textId="77777777" w:rsidR="00512369" w:rsidRPr="0020083E" w:rsidRDefault="00512369" w:rsidP="00AF0186">
            <w:r w:rsidRPr="0020083E">
              <w:t>395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358D" w14:textId="77777777" w:rsidR="00512369" w:rsidRPr="0020083E" w:rsidRDefault="00512369" w:rsidP="00AF0186">
            <w:r w:rsidRPr="0020083E">
              <w:t>ze zastavěná plocha na ostatní plocha</w:t>
            </w:r>
          </w:p>
        </w:tc>
      </w:tr>
    </w:tbl>
    <w:p w14:paraId="35EC0E00" w14:textId="77777777" w:rsidR="00512369" w:rsidRDefault="00512369" w:rsidP="00512369">
      <w:pPr>
        <w:jc w:val="center"/>
        <w:rPr>
          <w:b/>
          <w:bCs/>
        </w:rPr>
      </w:pPr>
    </w:p>
    <w:p w14:paraId="3BE1EF2A" w14:textId="77777777" w:rsidR="00512369" w:rsidRPr="001D4B9E" w:rsidRDefault="00512369" w:rsidP="00512369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65A0FDF0" w14:textId="77777777" w:rsidR="00512369" w:rsidRPr="001D4B9E" w:rsidRDefault="00512369" w:rsidP="00512369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6C3ADEAA" w14:textId="77777777" w:rsidR="00512369" w:rsidRPr="001D4B9E" w:rsidRDefault="00512369" w:rsidP="00512369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297D10FA" w14:textId="77777777" w:rsidR="00512369" w:rsidRPr="004D117B" w:rsidRDefault="00512369" w:rsidP="00512369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29A0DDFE69254B3AA87AC3EEEFF432E5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>
            <w:t>zavedení do účetní evidence příspěvkové organizace.</w:t>
          </w:r>
        </w:sdtContent>
      </w:sdt>
    </w:p>
    <w:p w14:paraId="3E010BFB" w14:textId="77777777" w:rsidR="00512369" w:rsidRPr="001D4B9E" w:rsidRDefault="00512369" w:rsidP="00512369">
      <w:pPr>
        <w:pStyle w:val="Nadpis1"/>
        <w:rPr>
          <w:b w:val="0"/>
          <w:bCs/>
        </w:rPr>
      </w:pPr>
    </w:p>
    <w:p w14:paraId="493568C3" w14:textId="77777777" w:rsidR="00512369" w:rsidRPr="00436591" w:rsidRDefault="00512369" w:rsidP="00512369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sdt>
        <w:sdtPr>
          <w:rPr>
            <w:b w:val="0"/>
            <w:bCs/>
          </w:rPr>
          <w:alias w:val="datum ZK"/>
          <w:tag w:val="datum ZK"/>
          <w:id w:val="568082730"/>
          <w:placeholder>
            <w:docPart w:val="29A0DDFE69254B3AA87AC3EEEFF432E5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</w:dropDownList>
        </w:sdtPr>
        <w:sdtContent>
          <w:r>
            <w:rPr>
              <w:b w:val="0"/>
              <w:bCs/>
            </w:rPr>
            <w:t>9. února 2023</w:t>
          </w:r>
        </w:sdtContent>
      </w:sdt>
    </w:p>
    <w:p w14:paraId="2100CCBF" w14:textId="77777777" w:rsidR="00512369" w:rsidRPr="001D4B9E" w:rsidRDefault="00512369" w:rsidP="00512369">
      <w:pPr>
        <w:jc w:val="center"/>
        <w:rPr>
          <w:b/>
          <w:bCs/>
        </w:rPr>
      </w:pPr>
    </w:p>
    <w:p w14:paraId="36BB6EF0" w14:textId="77777777" w:rsidR="00512369" w:rsidRPr="001D4B9E" w:rsidRDefault="00512369" w:rsidP="00512369">
      <w:pPr>
        <w:ind w:left="4253"/>
        <w:jc w:val="center"/>
        <w:rPr>
          <w:b/>
          <w:bCs/>
        </w:rPr>
      </w:pPr>
    </w:p>
    <w:p w14:paraId="4F9BC5D4" w14:textId="77777777" w:rsidR="00512369" w:rsidRPr="001D4B9E" w:rsidRDefault="00512369" w:rsidP="00512369">
      <w:pPr>
        <w:ind w:left="4253"/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3F9C994F" w14:textId="4B95F96A" w:rsidR="005E264A" w:rsidRPr="000E34F5" w:rsidRDefault="00512369" w:rsidP="00512369">
      <w:pPr>
        <w:ind w:left="4253"/>
        <w:jc w:val="center"/>
      </w:pPr>
      <w:r w:rsidRPr="001D4B9E">
        <w:rPr>
          <w:b/>
          <w:bCs/>
        </w:rPr>
        <w:t>hejtman Jihočeského kraje</w:t>
      </w:r>
    </w:p>
    <w:sectPr w:rsidR="005E264A" w:rsidRPr="000E34F5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A0F" w14:textId="77777777" w:rsidR="006A5429" w:rsidRDefault="006A5429" w:rsidP="00FB6B00">
      <w:r>
        <w:separator/>
      </w:r>
    </w:p>
  </w:endnote>
  <w:endnote w:type="continuationSeparator" w:id="0">
    <w:p w14:paraId="5DAB6E72" w14:textId="77777777" w:rsidR="006A5429" w:rsidRDefault="006A5429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423D" w14:textId="77777777" w:rsidR="006A5429" w:rsidRDefault="006A5429" w:rsidP="00FB6B00">
      <w:r>
        <w:separator/>
      </w:r>
    </w:p>
  </w:footnote>
  <w:footnote w:type="continuationSeparator" w:id="0">
    <w:p w14:paraId="7BFFD52F" w14:textId="77777777" w:rsidR="006A5429" w:rsidRDefault="006A5429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029" w14:textId="6C5CDBEF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CA4026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0E34F5">
      <w:rPr>
        <w:rFonts w:ascii="Arial" w:hAnsi="Arial" w:cs="Arial"/>
        <w:sz w:val="20"/>
        <w:szCs w:val="20"/>
      </w:rPr>
      <w:t>7</w:t>
    </w:r>
    <w:r w:rsidRPr="009A26D6">
      <w:rPr>
        <w:rFonts w:ascii="Arial" w:hAnsi="Arial" w:cs="Arial"/>
        <w:sz w:val="20"/>
        <w:szCs w:val="20"/>
      </w:rPr>
      <w:t>/</w:t>
    </w:r>
    <w:r w:rsidR="003755F4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B851E4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787286">
    <w:abstractNumId w:val="6"/>
  </w:num>
  <w:num w:numId="2" w16cid:durableId="2039382013">
    <w:abstractNumId w:val="2"/>
  </w:num>
  <w:num w:numId="3" w16cid:durableId="1320884436">
    <w:abstractNumId w:val="10"/>
  </w:num>
  <w:num w:numId="4" w16cid:durableId="620579127">
    <w:abstractNumId w:val="8"/>
  </w:num>
  <w:num w:numId="5" w16cid:durableId="2043701106">
    <w:abstractNumId w:val="0"/>
  </w:num>
  <w:num w:numId="6" w16cid:durableId="1095981254">
    <w:abstractNumId w:val="17"/>
  </w:num>
  <w:num w:numId="7" w16cid:durableId="1913152678">
    <w:abstractNumId w:val="16"/>
  </w:num>
  <w:num w:numId="8" w16cid:durableId="193809228">
    <w:abstractNumId w:val="15"/>
  </w:num>
  <w:num w:numId="9" w16cid:durableId="1551919126">
    <w:abstractNumId w:val="7"/>
  </w:num>
  <w:num w:numId="10" w16cid:durableId="1340230446">
    <w:abstractNumId w:val="19"/>
  </w:num>
  <w:num w:numId="11" w16cid:durableId="1551188537">
    <w:abstractNumId w:val="11"/>
  </w:num>
  <w:num w:numId="12" w16cid:durableId="1219321930">
    <w:abstractNumId w:val="18"/>
  </w:num>
  <w:num w:numId="13" w16cid:durableId="1031108774">
    <w:abstractNumId w:val="3"/>
  </w:num>
  <w:num w:numId="14" w16cid:durableId="1508251817">
    <w:abstractNumId w:val="4"/>
  </w:num>
  <w:num w:numId="15" w16cid:durableId="1067608215">
    <w:abstractNumId w:val="13"/>
  </w:num>
  <w:num w:numId="16" w16cid:durableId="653991149">
    <w:abstractNumId w:val="14"/>
  </w:num>
  <w:num w:numId="17" w16cid:durableId="1746605399">
    <w:abstractNumId w:val="5"/>
  </w:num>
  <w:num w:numId="18" w16cid:durableId="1621184529">
    <w:abstractNumId w:val="9"/>
  </w:num>
  <w:num w:numId="19" w16cid:durableId="1329946986">
    <w:abstractNumId w:val="12"/>
  </w:num>
  <w:num w:numId="20" w16cid:durableId="1963001419">
    <w:abstractNumId w:val="20"/>
  </w:num>
  <w:num w:numId="21" w16cid:durableId="16483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D7DE8"/>
    <w:rsid w:val="000E34F5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7FE0"/>
    <w:rsid w:val="002041EE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6F6D"/>
    <w:rsid w:val="003755F4"/>
    <w:rsid w:val="0038095E"/>
    <w:rsid w:val="00381B1E"/>
    <w:rsid w:val="003A3A50"/>
    <w:rsid w:val="003A436D"/>
    <w:rsid w:val="003A5610"/>
    <w:rsid w:val="003B3D8B"/>
    <w:rsid w:val="003D1DD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2369"/>
    <w:rsid w:val="0051556D"/>
    <w:rsid w:val="00570FBB"/>
    <w:rsid w:val="00572A90"/>
    <w:rsid w:val="005A6FE0"/>
    <w:rsid w:val="005D52D5"/>
    <w:rsid w:val="005E264A"/>
    <w:rsid w:val="005E7AE6"/>
    <w:rsid w:val="005F3D07"/>
    <w:rsid w:val="00604588"/>
    <w:rsid w:val="006200F1"/>
    <w:rsid w:val="006215FC"/>
    <w:rsid w:val="006357EA"/>
    <w:rsid w:val="00651013"/>
    <w:rsid w:val="00656D76"/>
    <w:rsid w:val="0067372B"/>
    <w:rsid w:val="0069708B"/>
    <w:rsid w:val="006A5429"/>
    <w:rsid w:val="006B241B"/>
    <w:rsid w:val="006B2FC9"/>
    <w:rsid w:val="006B3011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75F3"/>
    <w:rsid w:val="008C74CD"/>
    <w:rsid w:val="008D0D54"/>
    <w:rsid w:val="008E7BCE"/>
    <w:rsid w:val="008F21AB"/>
    <w:rsid w:val="008F61D7"/>
    <w:rsid w:val="00905177"/>
    <w:rsid w:val="00923B6E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A77AE"/>
    <w:rsid w:val="009D374C"/>
    <w:rsid w:val="009E073C"/>
    <w:rsid w:val="009E08E4"/>
    <w:rsid w:val="009F3ACC"/>
    <w:rsid w:val="009F4B34"/>
    <w:rsid w:val="009F622B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A4026"/>
    <w:rsid w:val="00CB73C5"/>
    <w:rsid w:val="00CD1C61"/>
    <w:rsid w:val="00CD724B"/>
    <w:rsid w:val="00CE127F"/>
    <w:rsid w:val="00CF1390"/>
    <w:rsid w:val="00CF7E2F"/>
    <w:rsid w:val="00D03438"/>
    <w:rsid w:val="00D3387E"/>
    <w:rsid w:val="00D3418C"/>
    <w:rsid w:val="00D43591"/>
    <w:rsid w:val="00D4476E"/>
    <w:rsid w:val="00D64A6E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B486B"/>
    <w:rsid w:val="00EB4F18"/>
    <w:rsid w:val="00EB6728"/>
    <w:rsid w:val="00EC6250"/>
    <w:rsid w:val="00ED1E0F"/>
    <w:rsid w:val="00ED2421"/>
    <w:rsid w:val="00ED5CF7"/>
    <w:rsid w:val="00EE2451"/>
    <w:rsid w:val="00EE2986"/>
    <w:rsid w:val="00EE6C76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3116"/>
  <w15:chartTrackingRefBased/>
  <w15:docId w15:val="{BDC8D247-A9E9-48C7-AD0B-6BDBC26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0DDFE69254B3AA87AC3EEEFF43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3F361-A494-4197-8BAD-4C65C5FD260B}"/>
      </w:docPartPr>
      <w:docPartBody>
        <w:p w:rsidR="00000000" w:rsidRDefault="00AC5020" w:rsidP="00AC5020">
          <w:pPr>
            <w:pStyle w:val="29A0DDFE69254B3AA87AC3EEEFF432E5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C065424875ED4CF385F867911200E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A5A0E-3F5A-4F21-8E12-DC1B20314CC5}"/>
      </w:docPartPr>
      <w:docPartBody>
        <w:p w:rsidR="00000000" w:rsidRDefault="00AC5020" w:rsidP="00AC5020">
          <w:pPr>
            <w:pStyle w:val="C065424875ED4CF385F867911200E6CC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20"/>
    <w:rsid w:val="00A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5020"/>
    <w:rPr>
      <w:color w:val="808080"/>
    </w:rPr>
  </w:style>
  <w:style w:type="paragraph" w:customStyle="1" w:styleId="29A0DDFE69254B3AA87AC3EEEFF432E5">
    <w:name w:val="29A0DDFE69254B3AA87AC3EEEFF432E5"/>
    <w:rsid w:val="00AC5020"/>
  </w:style>
  <w:style w:type="paragraph" w:customStyle="1" w:styleId="C065424875ED4CF385F867911200E6CC">
    <w:name w:val="C065424875ED4CF385F867911200E6CC"/>
    <w:rsid w:val="00AC5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6</cp:revision>
  <cp:lastPrinted>2016-12-05T08:25:00Z</cp:lastPrinted>
  <dcterms:created xsi:type="dcterms:W3CDTF">2023-01-09T09:33:00Z</dcterms:created>
  <dcterms:modified xsi:type="dcterms:W3CDTF">2023-01-09T12:00:00Z</dcterms:modified>
</cp:coreProperties>
</file>