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15AD" w14:textId="279A20CD" w:rsidR="00F73B4F" w:rsidRPr="008D62C3" w:rsidRDefault="00324DAE" w:rsidP="00697D11">
      <w:pPr>
        <w:jc w:val="right"/>
        <w:rPr>
          <w:rFonts w:ascii="Arial" w:hAnsi="Arial" w:cs="Arial"/>
          <w:b/>
          <w:i/>
          <w:sz w:val="18"/>
          <w:szCs w:val="18"/>
        </w:rPr>
      </w:pPr>
      <w:r w:rsidRPr="00ED4097">
        <w:rPr>
          <w:rFonts w:ascii="Arial" w:hAnsi="Arial" w:cs="Arial"/>
          <w:b/>
          <w:i/>
          <w:sz w:val="18"/>
          <w:szCs w:val="18"/>
        </w:rPr>
        <w:t>Příloha č. 5</w:t>
      </w:r>
      <w:r w:rsidR="00D47FC5" w:rsidRPr="00ED4097">
        <w:rPr>
          <w:rFonts w:ascii="Arial" w:hAnsi="Arial" w:cs="Arial"/>
          <w:b/>
          <w:i/>
          <w:sz w:val="18"/>
          <w:szCs w:val="18"/>
        </w:rPr>
        <w:t xml:space="preserve"> </w:t>
      </w:r>
      <w:r w:rsidR="00ED4097">
        <w:rPr>
          <w:rFonts w:ascii="Arial" w:hAnsi="Arial" w:cs="Arial"/>
          <w:b/>
          <w:i/>
          <w:sz w:val="18"/>
          <w:szCs w:val="18"/>
        </w:rPr>
        <w:t>Stanovení výše plateb</w:t>
      </w:r>
      <w:r w:rsidR="00E44365" w:rsidRPr="008D62C3">
        <w:rPr>
          <w:rFonts w:ascii="Arial" w:hAnsi="Arial" w:cs="Arial"/>
          <w:b/>
          <w:i/>
          <w:sz w:val="18"/>
          <w:szCs w:val="18"/>
        </w:rPr>
        <w:t>, plat</w:t>
      </w:r>
      <w:r w:rsidR="004C3999" w:rsidRPr="008D62C3">
        <w:rPr>
          <w:rFonts w:ascii="Arial" w:hAnsi="Arial" w:cs="Arial"/>
          <w:b/>
          <w:i/>
          <w:sz w:val="18"/>
          <w:szCs w:val="18"/>
        </w:rPr>
        <w:t>ná</w:t>
      </w:r>
      <w:r w:rsidR="00E44365" w:rsidRPr="008D62C3">
        <w:rPr>
          <w:rFonts w:ascii="Arial" w:hAnsi="Arial" w:cs="Arial"/>
          <w:b/>
          <w:i/>
          <w:sz w:val="18"/>
          <w:szCs w:val="18"/>
        </w:rPr>
        <w:t xml:space="preserve"> od </w:t>
      </w:r>
      <w:proofErr w:type="gramStart"/>
      <w:r w:rsidR="00E44365" w:rsidRPr="008D62C3">
        <w:rPr>
          <w:rFonts w:ascii="Arial" w:hAnsi="Arial" w:cs="Arial"/>
          <w:b/>
          <w:i/>
          <w:sz w:val="18"/>
          <w:szCs w:val="18"/>
        </w:rPr>
        <w:t>1</w:t>
      </w:r>
      <w:r w:rsidR="00697D11">
        <w:rPr>
          <w:rFonts w:ascii="Arial" w:hAnsi="Arial" w:cs="Arial"/>
          <w:b/>
          <w:i/>
          <w:sz w:val="18"/>
          <w:szCs w:val="18"/>
        </w:rPr>
        <w:t>1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</w:t>
      </w:r>
      <w:r w:rsidR="00DF7254">
        <w:rPr>
          <w:rFonts w:ascii="Arial" w:hAnsi="Arial" w:cs="Arial"/>
          <w:b/>
          <w:i/>
          <w:sz w:val="18"/>
          <w:szCs w:val="18"/>
        </w:rPr>
        <w:t>12</w:t>
      </w:r>
      <w:r w:rsidR="00E44365" w:rsidRPr="008D62C3">
        <w:rPr>
          <w:rFonts w:ascii="Arial" w:hAnsi="Arial" w:cs="Arial"/>
          <w:b/>
          <w:i/>
          <w:sz w:val="18"/>
          <w:szCs w:val="18"/>
        </w:rPr>
        <w:t>.202</w:t>
      </w:r>
      <w:r w:rsidR="00697D11">
        <w:rPr>
          <w:rFonts w:ascii="Arial" w:hAnsi="Arial" w:cs="Arial"/>
          <w:b/>
          <w:i/>
          <w:sz w:val="18"/>
          <w:szCs w:val="18"/>
        </w:rPr>
        <w:t>2</w:t>
      </w:r>
      <w:proofErr w:type="gramEnd"/>
    </w:p>
    <w:p w14:paraId="4F416F5E" w14:textId="77777777" w:rsidR="00E17A44" w:rsidRDefault="00E17A44" w:rsidP="00D47FC5">
      <w:pPr>
        <w:jc w:val="center"/>
        <w:rPr>
          <w:b/>
          <w:sz w:val="28"/>
          <w:szCs w:val="28"/>
          <w:u w:val="single"/>
        </w:rPr>
      </w:pPr>
    </w:p>
    <w:p w14:paraId="1C5A3F52" w14:textId="77777777" w:rsidR="00324DAE" w:rsidRPr="00D47FC5" w:rsidRDefault="00324DAE" w:rsidP="00D47FC5">
      <w:pPr>
        <w:jc w:val="center"/>
        <w:rPr>
          <w:b/>
          <w:sz w:val="28"/>
          <w:szCs w:val="28"/>
          <w:u w:val="single"/>
        </w:rPr>
      </w:pPr>
      <w:r w:rsidRPr="00D47FC5">
        <w:rPr>
          <w:b/>
          <w:sz w:val="28"/>
          <w:szCs w:val="28"/>
          <w:u w:val="single"/>
        </w:rPr>
        <w:t>Stanovení výše plateb</w:t>
      </w:r>
    </w:p>
    <w:p w14:paraId="4D3BDBEB" w14:textId="77777777" w:rsidR="00324DAE" w:rsidRDefault="00324DAE" w:rsidP="00324DAE">
      <w:pPr>
        <w:rPr>
          <w:sz w:val="28"/>
          <w:szCs w:val="28"/>
          <w:u w:val="single"/>
        </w:rPr>
      </w:pPr>
    </w:p>
    <w:p w14:paraId="0C70A9E1" w14:textId="59DF1AB0" w:rsidR="00324DAE" w:rsidRDefault="00324DAE" w:rsidP="00697D11">
      <w:r>
        <w:t>P</w:t>
      </w:r>
      <w:r w:rsidR="00D65BFF">
        <w:t>r</w:t>
      </w:r>
      <w:r>
        <w:t xml:space="preserve">o </w:t>
      </w:r>
      <w:r w:rsidR="001275FA">
        <w:t xml:space="preserve">GVD </w:t>
      </w:r>
      <w:r w:rsidR="009768D1">
        <w:t>202</w:t>
      </w:r>
      <w:r w:rsidR="00697D11">
        <w:t>2</w:t>
      </w:r>
      <w:r w:rsidR="009768D1">
        <w:t>/202</w:t>
      </w:r>
      <w:r w:rsidR="00697D11">
        <w:t>3</w:t>
      </w:r>
      <w:r w:rsidR="001275FA">
        <w:t xml:space="preserve"> </w:t>
      </w:r>
      <w:r>
        <w:t xml:space="preserve">se stanovuje následující rozpis </w:t>
      </w:r>
      <w:r w:rsidR="00216280">
        <w:t xml:space="preserve">výše </w:t>
      </w:r>
      <w:r>
        <w:t>měsíčních plateb:</w:t>
      </w:r>
    </w:p>
    <w:tbl>
      <w:tblPr>
        <w:tblStyle w:val="Mkatabulky"/>
        <w:tblW w:w="0" w:type="auto"/>
        <w:tblInd w:w="2068" w:type="dxa"/>
        <w:tblLook w:val="04A0" w:firstRow="1" w:lastRow="0" w:firstColumn="1" w:lastColumn="0" w:noHBand="0" w:noVBand="1"/>
      </w:tblPr>
      <w:tblGrid>
        <w:gridCol w:w="2823"/>
        <w:gridCol w:w="2139"/>
      </w:tblGrid>
      <w:tr w:rsidR="008D62C3" w:rsidRPr="008D62C3" w14:paraId="4F80F6D0" w14:textId="77777777" w:rsidTr="00967B2A">
        <w:tc>
          <w:tcPr>
            <w:tcW w:w="2823" w:type="dxa"/>
          </w:tcPr>
          <w:p w14:paraId="5931D89B" w14:textId="77777777" w:rsidR="001275FA" w:rsidRPr="008D62C3" w:rsidRDefault="001275FA" w:rsidP="003674EE">
            <w:r w:rsidRPr="008D62C3">
              <w:rPr>
                <w:b/>
              </w:rPr>
              <w:t>měsíc</w:t>
            </w:r>
          </w:p>
        </w:tc>
        <w:tc>
          <w:tcPr>
            <w:tcW w:w="2139" w:type="dxa"/>
          </w:tcPr>
          <w:p w14:paraId="684F912A" w14:textId="77777777" w:rsidR="001275FA" w:rsidRPr="008D62C3" w:rsidRDefault="001275FA" w:rsidP="003674EE">
            <w:pPr>
              <w:jc w:val="right"/>
            </w:pPr>
            <w:r w:rsidRPr="008D62C3">
              <w:rPr>
                <w:b/>
              </w:rPr>
              <w:t>částka v Kč</w:t>
            </w:r>
          </w:p>
        </w:tc>
      </w:tr>
      <w:tr w:rsidR="00697D11" w:rsidRPr="008D62C3" w14:paraId="2E816172" w14:textId="77777777" w:rsidTr="0087317A">
        <w:tc>
          <w:tcPr>
            <w:tcW w:w="2823" w:type="dxa"/>
          </w:tcPr>
          <w:p w14:paraId="21895B63" w14:textId="25C6383D" w:rsidR="00697D11" w:rsidRPr="008D62C3" w:rsidRDefault="00697D11" w:rsidP="004412B9">
            <w:pPr>
              <w:jc w:val="both"/>
            </w:pPr>
            <w:r w:rsidRPr="008D62C3">
              <w:t>Prosinec 202</w:t>
            </w:r>
            <w:r w:rsidR="004412B9">
              <w:t>2</w:t>
            </w:r>
          </w:p>
        </w:tc>
        <w:tc>
          <w:tcPr>
            <w:tcW w:w="2139" w:type="dxa"/>
            <w:vAlign w:val="bottom"/>
          </w:tcPr>
          <w:p w14:paraId="2D83A5EE" w14:textId="2CE2A4B4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10 123 820,-</w:t>
            </w:r>
          </w:p>
        </w:tc>
      </w:tr>
      <w:tr w:rsidR="00697D11" w:rsidRPr="008D62C3" w14:paraId="42D0A85F" w14:textId="77777777" w:rsidTr="0087317A">
        <w:tc>
          <w:tcPr>
            <w:tcW w:w="2823" w:type="dxa"/>
          </w:tcPr>
          <w:p w14:paraId="34841EEB" w14:textId="14E443E4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>Leden 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4BA2E24E" w14:textId="69E92F96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4A4C23D5" w14:textId="77777777" w:rsidTr="0087317A">
        <w:tc>
          <w:tcPr>
            <w:tcW w:w="2823" w:type="dxa"/>
          </w:tcPr>
          <w:p w14:paraId="59D81CC7" w14:textId="6AEE4B87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>Únor 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52D4D715" w14:textId="7A00332B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4B82A94A" w14:textId="77777777" w:rsidTr="0087317A">
        <w:tc>
          <w:tcPr>
            <w:tcW w:w="2823" w:type="dxa"/>
          </w:tcPr>
          <w:p w14:paraId="66078F19" w14:textId="109D262D" w:rsidR="00697D11" w:rsidRPr="008D62C3" w:rsidRDefault="00697D11" w:rsidP="004412B9">
            <w:pPr>
              <w:jc w:val="both"/>
            </w:pPr>
            <w:r w:rsidRPr="008D62C3">
              <w:t xml:space="preserve">Březen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4B09A16D" w14:textId="313AD942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3C3CF159" w14:textId="77777777" w:rsidTr="0087317A">
        <w:tc>
          <w:tcPr>
            <w:tcW w:w="2823" w:type="dxa"/>
          </w:tcPr>
          <w:p w14:paraId="6EA55BCA" w14:textId="745F5B96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Duben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58BF4167" w14:textId="32DFF0F9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5FC5A8E6" w14:textId="77777777" w:rsidTr="0087317A">
        <w:tc>
          <w:tcPr>
            <w:tcW w:w="2823" w:type="dxa"/>
          </w:tcPr>
          <w:p w14:paraId="0903B083" w14:textId="1AE26B54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>Květen</w:t>
            </w:r>
            <w:r w:rsidRPr="008D62C3">
              <w:tab/>
              <w:t xml:space="preserve">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6D974883" w14:textId="07B90AD7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69243B8C" w14:textId="77777777" w:rsidTr="0087317A">
        <w:tc>
          <w:tcPr>
            <w:tcW w:w="2823" w:type="dxa"/>
          </w:tcPr>
          <w:p w14:paraId="3CED5B31" w14:textId="584A1442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Červen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78D04642" w14:textId="63794DB5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32409328" w14:textId="77777777" w:rsidTr="0087317A">
        <w:tc>
          <w:tcPr>
            <w:tcW w:w="2823" w:type="dxa"/>
          </w:tcPr>
          <w:p w14:paraId="2E0D6784" w14:textId="751632AD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Červenec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5348FDE1" w14:textId="5F3C796A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62F60312" w14:textId="77777777" w:rsidTr="0087317A">
        <w:tc>
          <w:tcPr>
            <w:tcW w:w="2823" w:type="dxa"/>
          </w:tcPr>
          <w:p w14:paraId="725A2704" w14:textId="2A218382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Srpen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0797BB38" w14:textId="106E9367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4C7DC390" w14:textId="77777777" w:rsidTr="0087317A">
        <w:tc>
          <w:tcPr>
            <w:tcW w:w="2823" w:type="dxa"/>
          </w:tcPr>
          <w:p w14:paraId="12E0BE6E" w14:textId="03B449EE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Září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52F64339" w14:textId="269185EF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1470CB09" w14:textId="77777777" w:rsidTr="0087317A">
        <w:tc>
          <w:tcPr>
            <w:tcW w:w="2823" w:type="dxa"/>
          </w:tcPr>
          <w:p w14:paraId="0FC44DB2" w14:textId="50AD990E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Říjen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78E56C18" w14:textId="2A8C8299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2C2AD356" w14:textId="77777777" w:rsidTr="0087317A">
        <w:tc>
          <w:tcPr>
            <w:tcW w:w="2823" w:type="dxa"/>
          </w:tcPr>
          <w:p w14:paraId="4629C48D" w14:textId="1E1E59B4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Listopad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4B663C79" w14:textId="089E81D2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20 247 640,-</w:t>
            </w:r>
          </w:p>
        </w:tc>
      </w:tr>
      <w:tr w:rsidR="00697D11" w:rsidRPr="008D62C3" w14:paraId="5826C1D0" w14:textId="77777777" w:rsidTr="0087317A">
        <w:tc>
          <w:tcPr>
            <w:tcW w:w="2823" w:type="dxa"/>
          </w:tcPr>
          <w:p w14:paraId="01FA5ADF" w14:textId="0823A496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t xml:space="preserve">Prosinec </w:t>
            </w:r>
            <w:r>
              <w:t>202</w:t>
            </w:r>
            <w:r w:rsidR="004412B9">
              <w:t>3</w:t>
            </w:r>
          </w:p>
        </w:tc>
        <w:tc>
          <w:tcPr>
            <w:tcW w:w="2139" w:type="dxa"/>
            <w:vAlign w:val="bottom"/>
          </w:tcPr>
          <w:p w14:paraId="7C7CBB34" w14:textId="2B965D2D" w:rsidR="00697D11" w:rsidRPr="008D62C3" w:rsidRDefault="00697D11" w:rsidP="00697D11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0D7F07">
              <w:rPr>
                <w:rFonts w:ascii="Arial" w:hAnsi="Arial" w:cs="Arial"/>
                <w:sz w:val="20"/>
                <w:szCs w:val="20"/>
              </w:rPr>
              <w:t>123 821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,-</w:t>
            </w:r>
          </w:p>
        </w:tc>
      </w:tr>
      <w:tr w:rsidR="00697D11" w:rsidRPr="008D62C3" w14:paraId="52854947" w14:textId="77777777" w:rsidTr="0087317A">
        <w:tc>
          <w:tcPr>
            <w:tcW w:w="2823" w:type="dxa"/>
          </w:tcPr>
          <w:p w14:paraId="61E62625" w14:textId="3E749B78" w:rsidR="00697D11" w:rsidRPr="008D62C3" w:rsidRDefault="00697D11" w:rsidP="004412B9">
            <w:pPr>
              <w:jc w:val="both"/>
              <w:rPr>
                <w:u w:val="single"/>
              </w:rPr>
            </w:pPr>
            <w:r w:rsidRPr="008D62C3">
              <w:rPr>
                <w:b/>
              </w:rPr>
              <w:t>Celková částka kompenzace za GVD 202</w:t>
            </w:r>
            <w:r w:rsidR="004412B9">
              <w:rPr>
                <w:b/>
              </w:rPr>
              <w:t>2</w:t>
            </w:r>
            <w:r w:rsidRPr="008D62C3">
              <w:rPr>
                <w:b/>
              </w:rPr>
              <w:t>/202</w:t>
            </w:r>
            <w:r w:rsidR="004412B9">
              <w:rPr>
                <w:b/>
              </w:rPr>
              <w:t>3</w:t>
            </w:r>
          </w:p>
        </w:tc>
        <w:tc>
          <w:tcPr>
            <w:tcW w:w="2139" w:type="dxa"/>
            <w:vAlign w:val="bottom"/>
          </w:tcPr>
          <w:p w14:paraId="5552549F" w14:textId="23B69313" w:rsidR="00697D11" w:rsidRPr="00697D11" w:rsidRDefault="00697D11" w:rsidP="000D7F07">
            <w:pPr>
              <w:jc w:val="right"/>
              <w:rPr>
                <w:b/>
                <w:bCs/>
              </w:rPr>
            </w:pPr>
            <w:r w:rsidRPr="00697D11">
              <w:rPr>
                <w:rFonts w:ascii="Arial" w:hAnsi="Arial" w:cs="Arial"/>
                <w:b/>
                <w:bCs/>
                <w:sz w:val="20"/>
                <w:szCs w:val="20"/>
              </w:rPr>
              <w:t>242 971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97D11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  <w:r w:rsidR="000D7F0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,-</w:t>
            </w:r>
          </w:p>
        </w:tc>
      </w:tr>
    </w:tbl>
    <w:p w14:paraId="5E5909C0" w14:textId="77777777" w:rsidR="00324DAE" w:rsidRPr="003674EE" w:rsidRDefault="00324DAE" w:rsidP="00324DAE">
      <w:r>
        <w:tab/>
      </w:r>
    </w:p>
    <w:p w14:paraId="18D7E63D" w14:textId="77777777" w:rsidR="00324DAE" w:rsidRPr="00216280" w:rsidRDefault="00324DAE" w:rsidP="00324DAE">
      <w:pPr>
        <w:rPr>
          <w:i/>
        </w:rPr>
      </w:pPr>
      <w:r w:rsidRPr="00216280">
        <w:rPr>
          <w:i/>
        </w:rPr>
        <w:t>Pravidlo zaokrouhlování:</w:t>
      </w:r>
      <w:r w:rsidR="005D394E">
        <w:rPr>
          <w:i/>
        </w:rPr>
        <w:t xml:space="preserve"> </w:t>
      </w:r>
    </w:p>
    <w:p w14:paraId="718CC322" w14:textId="77777777" w:rsidR="00DF7254" w:rsidRDefault="00DF7254" w:rsidP="00DF7254">
      <w:pPr>
        <w:jc w:val="both"/>
      </w:pPr>
      <w:r>
        <w:t>V měsících 1. – 11. tvoří měsíční platba 1/12 z celkové částky kompenzace za období platnosti jízdního řádu (zaokrouhleno dolů na celé Kč).  V 12. měsíci tvoří měsíční platba rozdíl celkové částky kompenzace za období jízdního řádu a součtu měsíčních plateb za měsíce 1. – 11.</w:t>
      </w:r>
    </w:p>
    <w:p w14:paraId="2DA883AF" w14:textId="6370983A" w:rsidR="00324DAE" w:rsidRPr="00027380" w:rsidRDefault="00216280" w:rsidP="00D47FC5">
      <w:pPr>
        <w:jc w:val="both"/>
      </w:pPr>
      <w:r w:rsidRPr="00027380">
        <w:t>.</w:t>
      </w:r>
    </w:p>
    <w:p w14:paraId="34D09C07" w14:textId="77777777" w:rsidR="003674EE" w:rsidRPr="00324DAE" w:rsidRDefault="003674EE" w:rsidP="00324DAE"/>
    <w:sectPr w:rsidR="003674EE" w:rsidRPr="00324DAE" w:rsidSect="00C50726">
      <w:footerReference w:type="default" r:id="rId7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E0DFE" w14:textId="77777777" w:rsidR="00864575" w:rsidRDefault="00864575" w:rsidP="00E17A44">
      <w:pPr>
        <w:spacing w:after="0" w:line="240" w:lineRule="auto"/>
      </w:pPr>
      <w:r>
        <w:separator/>
      </w:r>
    </w:p>
  </w:endnote>
  <w:endnote w:type="continuationSeparator" w:id="0">
    <w:p w14:paraId="744AD85A" w14:textId="77777777" w:rsidR="00864575" w:rsidRDefault="00864575" w:rsidP="00E1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18"/>
        <w:szCs w:val="18"/>
      </w:rPr>
      <w:id w:val="75748762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2AB890C" w14:textId="3D376FF6" w:rsidR="00ED4097" w:rsidRPr="00ED4097" w:rsidRDefault="00ED4097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0D7F0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ED4097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0D7F07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ED409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29B55D57" w14:textId="77777777" w:rsidR="00E17A44" w:rsidRPr="00ED4097" w:rsidRDefault="00E17A44" w:rsidP="00ED40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715F" w14:textId="77777777" w:rsidR="00864575" w:rsidRDefault="00864575" w:rsidP="00E17A44">
      <w:pPr>
        <w:spacing w:after="0" w:line="240" w:lineRule="auto"/>
      </w:pPr>
      <w:r>
        <w:separator/>
      </w:r>
    </w:p>
  </w:footnote>
  <w:footnote w:type="continuationSeparator" w:id="0">
    <w:p w14:paraId="4D4C6C18" w14:textId="77777777" w:rsidR="00864575" w:rsidRDefault="00864575" w:rsidP="00E17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7209F"/>
    <w:multiLevelType w:val="hybridMultilevel"/>
    <w:tmpl w:val="6C4ACD84"/>
    <w:lvl w:ilvl="0" w:tplc="6AA002E4">
      <w:start w:val="6"/>
      <w:numFmt w:val="decimal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7C"/>
    <w:rsid w:val="00025162"/>
    <w:rsid w:val="00027380"/>
    <w:rsid w:val="000426E7"/>
    <w:rsid w:val="00055DE1"/>
    <w:rsid w:val="000A077B"/>
    <w:rsid w:val="000D7F07"/>
    <w:rsid w:val="001275FA"/>
    <w:rsid w:val="001F2C06"/>
    <w:rsid w:val="00210D08"/>
    <w:rsid w:val="00216280"/>
    <w:rsid w:val="002B4D31"/>
    <w:rsid w:val="00324DAE"/>
    <w:rsid w:val="00341D76"/>
    <w:rsid w:val="003674EE"/>
    <w:rsid w:val="00393C95"/>
    <w:rsid w:val="004412B9"/>
    <w:rsid w:val="0049194A"/>
    <w:rsid w:val="004C3999"/>
    <w:rsid w:val="00520C7C"/>
    <w:rsid w:val="005D394E"/>
    <w:rsid w:val="005E397E"/>
    <w:rsid w:val="00604762"/>
    <w:rsid w:val="00697D11"/>
    <w:rsid w:val="00762A22"/>
    <w:rsid w:val="0077137F"/>
    <w:rsid w:val="00773374"/>
    <w:rsid w:val="007A787C"/>
    <w:rsid w:val="007D1FC0"/>
    <w:rsid w:val="008318A7"/>
    <w:rsid w:val="00864575"/>
    <w:rsid w:val="00894386"/>
    <w:rsid w:val="008A131A"/>
    <w:rsid w:val="008B05C0"/>
    <w:rsid w:val="008D62C3"/>
    <w:rsid w:val="009144C2"/>
    <w:rsid w:val="00926D95"/>
    <w:rsid w:val="00967B2A"/>
    <w:rsid w:val="009768D1"/>
    <w:rsid w:val="009A6DA1"/>
    <w:rsid w:val="00A326C3"/>
    <w:rsid w:val="00A6256A"/>
    <w:rsid w:val="00A72C86"/>
    <w:rsid w:val="00A87530"/>
    <w:rsid w:val="00AB16A9"/>
    <w:rsid w:val="00BE022E"/>
    <w:rsid w:val="00BE064F"/>
    <w:rsid w:val="00C1179F"/>
    <w:rsid w:val="00C462C6"/>
    <w:rsid w:val="00C50726"/>
    <w:rsid w:val="00CC6C30"/>
    <w:rsid w:val="00CF366F"/>
    <w:rsid w:val="00D47FC5"/>
    <w:rsid w:val="00D65BFF"/>
    <w:rsid w:val="00DF7254"/>
    <w:rsid w:val="00E17A44"/>
    <w:rsid w:val="00E44365"/>
    <w:rsid w:val="00E47F45"/>
    <w:rsid w:val="00E82EC2"/>
    <w:rsid w:val="00E95733"/>
    <w:rsid w:val="00ED4097"/>
    <w:rsid w:val="00F4148D"/>
    <w:rsid w:val="00F7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512"/>
  <w15:docId w15:val="{B9CF5C1F-0145-485E-94BA-EE1E436A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A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semiHidden/>
    <w:unhideWhenUsed/>
    <w:rsid w:val="003674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674E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3674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semiHidden/>
    <w:unhideWhenUsed/>
    <w:rsid w:val="003674E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4E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A44"/>
  </w:style>
  <w:style w:type="paragraph" w:styleId="Zpat">
    <w:name w:val="footer"/>
    <w:basedOn w:val="Normln"/>
    <w:link w:val="ZpatChar"/>
    <w:uiPriority w:val="99"/>
    <w:unhideWhenUsed/>
    <w:rsid w:val="00E1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A4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365"/>
    <w:pPr>
      <w:overflowPunct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36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Klása Jiří</dc:creator>
  <cp:lastModifiedBy>Kosmata Pavel, Mgr.</cp:lastModifiedBy>
  <cp:revision>2</cp:revision>
  <cp:lastPrinted>2021-05-24T12:00:00Z</cp:lastPrinted>
  <dcterms:created xsi:type="dcterms:W3CDTF">2022-11-15T12:59:00Z</dcterms:created>
  <dcterms:modified xsi:type="dcterms:W3CDTF">2022-11-15T12:59:00Z</dcterms:modified>
</cp:coreProperties>
</file>