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C18C5" w14:paraId="0C09B393" w14:textId="77777777" w:rsidTr="00242ADE">
        <w:trPr>
          <w:trHeight w:hRule="exact" w:val="397"/>
        </w:trPr>
        <w:tc>
          <w:tcPr>
            <w:tcW w:w="2376" w:type="dxa"/>
            <w:hideMark/>
          </w:tcPr>
          <w:p w14:paraId="67086E7A" w14:textId="77777777" w:rsidR="003C18C5" w:rsidRDefault="003C18C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833275" w14:textId="77777777" w:rsidR="003C18C5" w:rsidRDefault="003C18C5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4933A12C" w14:textId="77777777" w:rsidR="003C18C5" w:rsidRDefault="003C18C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CBAF9B0" w14:textId="77777777" w:rsidR="003C18C5" w:rsidRDefault="003C18C5" w:rsidP="00970720">
            <w:pPr>
              <w:pStyle w:val="KUJKnormal"/>
            </w:pPr>
          </w:p>
        </w:tc>
      </w:tr>
      <w:tr w:rsidR="003C18C5" w14:paraId="58022A8A" w14:textId="77777777" w:rsidTr="00242ADE">
        <w:trPr>
          <w:cantSplit/>
          <w:trHeight w:hRule="exact" w:val="397"/>
        </w:trPr>
        <w:tc>
          <w:tcPr>
            <w:tcW w:w="2376" w:type="dxa"/>
            <w:hideMark/>
          </w:tcPr>
          <w:p w14:paraId="6B3AD1B0" w14:textId="77777777" w:rsidR="003C18C5" w:rsidRDefault="003C18C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A8B2B1F" w14:textId="77777777" w:rsidR="003C18C5" w:rsidRDefault="003C18C5" w:rsidP="00970720">
            <w:pPr>
              <w:pStyle w:val="KUJKnormal"/>
            </w:pPr>
            <w:r>
              <w:t>398/ZK/22</w:t>
            </w:r>
          </w:p>
        </w:tc>
      </w:tr>
      <w:tr w:rsidR="003C18C5" w14:paraId="676E0D49" w14:textId="77777777" w:rsidTr="00242ADE">
        <w:trPr>
          <w:trHeight w:val="397"/>
        </w:trPr>
        <w:tc>
          <w:tcPr>
            <w:tcW w:w="2376" w:type="dxa"/>
          </w:tcPr>
          <w:p w14:paraId="6626C7A6" w14:textId="77777777" w:rsidR="003C18C5" w:rsidRDefault="003C18C5" w:rsidP="00970720"/>
          <w:p w14:paraId="78C60B23" w14:textId="77777777" w:rsidR="003C18C5" w:rsidRDefault="003C18C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A623C4" w14:textId="77777777" w:rsidR="003C18C5" w:rsidRDefault="003C18C5" w:rsidP="00970720"/>
          <w:p w14:paraId="60B6FF53" w14:textId="77777777" w:rsidR="003C18C5" w:rsidRDefault="003C18C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04008636" w14:textId="77777777" w:rsidR="003C18C5" w:rsidRDefault="003C18C5" w:rsidP="00242ADE">
      <w:pPr>
        <w:pStyle w:val="KUJKnormal"/>
        <w:rPr>
          <w:b/>
          <w:bCs/>
        </w:rPr>
      </w:pPr>
      <w:r>
        <w:rPr>
          <w:b/>
          <w:bCs/>
        </w:rPr>
        <w:pict w14:anchorId="12B5E46A">
          <v:rect id="_x0000_i1029" style="width:453.6pt;height:1.5pt" o:hralign="center" o:hrstd="t" o:hrnoshade="t" o:hr="t" fillcolor="black" stroked="f"/>
        </w:pict>
      </w:r>
    </w:p>
    <w:p w14:paraId="23296D2E" w14:textId="77777777" w:rsidR="003C18C5" w:rsidRDefault="003C18C5" w:rsidP="00242ADE">
      <w:pPr>
        <w:pStyle w:val="KUJKnormal"/>
      </w:pPr>
    </w:p>
    <w:p w14:paraId="074E53F5" w14:textId="77777777" w:rsidR="003C18C5" w:rsidRDefault="003C18C5" w:rsidP="00242AD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C18C5" w14:paraId="4E7B2219" w14:textId="77777777" w:rsidTr="002559B8">
        <w:trPr>
          <w:trHeight w:val="397"/>
        </w:trPr>
        <w:tc>
          <w:tcPr>
            <w:tcW w:w="2350" w:type="dxa"/>
            <w:hideMark/>
          </w:tcPr>
          <w:p w14:paraId="62F7941A" w14:textId="77777777" w:rsidR="003C18C5" w:rsidRDefault="003C18C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EF988D4" w14:textId="77777777" w:rsidR="003C18C5" w:rsidRDefault="003C18C5" w:rsidP="002559B8">
            <w:pPr>
              <w:pStyle w:val="KUJKnormal"/>
            </w:pPr>
            <w:r>
              <w:t>Mgr. Bc. Antonín Krák</w:t>
            </w:r>
          </w:p>
          <w:p w14:paraId="56030F9F" w14:textId="77777777" w:rsidR="003C18C5" w:rsidRDefault="003C18C5" w:rsidP="002559B8"/>
        </w:tc>
      </w:tr>
      <w:tr w:rsidR="003C18C5" w14:paraId="11C8B5CF" w14:textId="77777777" w:rsidTr="002559B8">
        <w:trPr>
          <w:trHeight w:val="397"/>
        </w:trPr>
        <w:tc>
          <w:tcPr>
            <w:tcW w:w="2350" w:type="dxa"/>
          </w:tcPr>
          <w:p w14:paraId="64D80307" w14:textId="77777777" w:rsidR="003C18C5" w:rsidRDefault="003C18C5" w:rsidP="002559B8">
            <w:pPr>
              <w:pStyle w:val="KUJKtucny"/>
            </w:pPr>
            <w:r>
              <w:t>Zpracoval:</w:t>
            </w:r>
          </w:p>
          <w:p w14:paraId="4DF91D9A" w14:textId="77777777" w:rsidR="003C18C5" w:rsidRDefault="003C18C5" w:rsidP="002559B8"/>
        </w:tc>
        <w:tc>
          <w:tcPr>
            <w:tcW w:w="6862" w:type="dxa"/>
            <w:hideMark/>
          </w:tcPr>
          <w:p w14:paraId="68F172A9" w14:textId="77777777" w:rsidR="003C18C5" w:rsidRDefault="003C18C5" w:rsidP="002559B8">
            <w:pPr>
              <w:pStyle w:val="KUJKnormal"/>
            </w:pPr>
            <w:r>
              <w:t>ODSH</w:t>
            </w:r>
          </w:p>
        </w:tc>
      </w:tr>
      <w:tr w:rsidR="003C18C5" w14:paraId="0FC8293C" w14:textId="77777777" w:rsidTr="002559B8">
        <w:trPr>
          <w:trHeight w:val="397"/>
        </w:trPr>
        <w:tc>
          <w:tcPr>
            <w:tcW w:w="2350" w:type="dxa"/>
          </w:tcPr>
          <w:p w14:paraId="5BF375B4" w14:textId="77777777" w:rsidR="003C18C5" w:rsidRPr="009715F9" w:rsidRDefault="003C18C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F75A60" w14:textId="77777777" w:rsidR="003C18C5" w:rsidRDefault="003C18C5" w:rsidP="002559B8"/>
        </w:tc>
        <w:tc>
          <w:tcPr>
            <w:tcW w:w="6862" w:type="dxa"/>
            <w:hideMark/>
          </w:tcPr>
          <w:p w14:paraId="1D52E281" w14:textId="77777777" w:rsidR="003C18C5" w:rsidRDefault="003C18C5" w:rsidP="002559B8">
            <w:pPr>
              <w:pStyle w:val="KUJKnormal"/>
            </w:pPr>
            <w:r>
              <w:t>JUDr. Andrea Tetourová</w:t>
            </w:r>
          </w:p>
        </w:tc>
      </w:tr>
    </w:tbl>
    <w:p w14:paraId="0CE2A962" w14:textId="77777777" w:rsidR="003C18C5" w:rsidRDefault="003C18C5" w:rsidP="00242ADE">
      <w:pPr>
        <w:pStyle w:val="KUJKnormal"/>
      </w:pPr>
    </w:p>
    <w:p w14:paraId="6E88CC1F" w14:textId="77777777" w:rsidR="003C18C5" w:rsidRPr="0052161F" w:rsidRDefault="003C18C5" w:rsidP="00242ADE">
      <w:pPr>
        <w:pStyle w:val="KUJKtucny"/>
      </w:pPr>
      <w:r w:rsidRPr="0052161F">
        <w:t>NÁVRH USNESENÍ</w:t>
      </w:r>
    </w:p>
    <w:p w14:paraId="110BB1F5" w14:textId="77777777" w:rsidR="003C18C5" w:rsidRDefault="003C18C5" w:rsidP="00242AD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8B6BEAD" w14:textId="77777777" w:rsidR="003C18C5" w:rsidRPr="00841DFC" w:rsidRDefault="003C18C5" w:rsidP="00242ADE">
      <w:pPr>
        <w:pStyle w:val="KUJKPolozka"/>
      </w:pPr>
      <w:r w:rsidRPr="00841DFC">
        <w:t>Zastupitelstvo Jihočeského kraje</w:t>
      </w:r>
    </w:p>
    <w:p w14:paraId="65BDAEF0" w14:textId="77777777" w:rsidR="003C18C5" w:rsidRPr="00E10FE7" w:rsidRDefault="003C18C5" w:rsidP="00654696">
      <w:pPr>
        <w:pStyle w:val="KUJKdoplnek2"/>
      </w:pPr>
      <w:r w:rsidRPr="00AF7BAE">
        <w:t>schvaluje</w:t>
      </w:r>
    </w:p>
    <w:p w14:paraId="38ED20F4" w14:textId="77777777" w:rsidR="003C18C5" w:rsidRDefault="003C18C5" w:rsidP="00654696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7C15FC77" w14:textId="77777777" w:rsidR="003C18C5" w:rsidRDefault="003C18C5" w:rsidP="00654696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72835A89" w14:textId="77777777" w:rsidR="003C18C5" w:rsidRDefault="003C18C5" w:rsidP="00654696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587/11 o výměře 337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456 pro obec a k. ú. Kamenný Újezd Obci Kamenný Újezd, IČO 245062, kdy poplatek spojený s návrhem na vklad vlastnického práva do katastru nemovitostí uhradí Obec Kamenný Újezd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4353CF8" w14:textId="77777777" w:rsidR="003C18C5" w:rsidRDefault="003C18C5" w:rsidP="00654696">
      <w:pPr>
        <w:pStyle w:val="KUJKnormal"/>
      </w:pPr>
      <w:r>
        <w:t>b)</w:t>
      </w:r>
    </w:p>
    <w:p w14:paraId="7970D207" w14:textId="77777777" w:rsidR="003C18C5" w:rsidRDefault="003C18C5" w:rsidP="00654696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796/54 o výměře 303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796/53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794/15 o výměře 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366 pro obec a k. ú. Včelná Obci Včelná, IČO 245607, kdy poplatek spojený s návrhem na vklad vlastnického práva do katastru nemovitostí uhradí Obec Včelná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83651DF" w14:textId="77777777" w:rsidR="003C18C5" w:rsidRDefault="003C18C5" w:rsidP="00654696">
      <w:pPr>
        <w:pStyle w:val="KUJKnormal"/>
      </w:pPr>
      <w:r>
        <w:t>c)</w:t>
      </w:r>
    </w:p>
    <w:p w14:paraId="56EFD79D" w14:textId="77777777" w:rsidR="003C18C5" w:rsidRDefault="003C18C5" w:rsidP="00654696">
      <w:pPr>
        <w:pStyle w:val="KUJKnormal"/>
        <w:rPr>
          <w:szCs w:val="20"/>
        </w:rPr>
      </w:pPr>
      <w:r>
        <w:rPr>
          <w:bCs/>
        </w:rPr>
        <w:t>pozemkových parcel katastru nemovitostí č. 831/6 o výměře 26 m</w:t>
      </w:r>
      <w:r>
        <w:rPr>
          <w:bCs/>
          <w:vertAlign w:val="superscript"/>
        </w:rPr>
        <w:t>2</w:t>
      </w:r>
      <w:r>
        <w:rPr>
          <w:bCs/>
        </w:rPr>
        <w:t>, ostatní plocha, silnice a č. 831/7 o výměře 12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České Budějovice v katastru nemovitostí na listu vlastnictví č. 157 pro obec a k. ú. Hosín Správě železnic, s. o., se 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A2F88C3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</w:pPr>
    </w:p>
    <w:p w14:paraId="1C9E7BCE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</w:pPr>
    </w:p>
    <w:p w14:paraId="070054F2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</w:pPr>
    </w:p>
    <w:p w14:paraId="32C789DA" w14:textId="77777777" w:rsidR="003C18C5" w:rsidRDefault="003C18C5" w:rsidP="00654696">
      <w:pPr>
        <w:pStyle w:val="KUJKnormal"/>
      </w:pPr>
    </w:p>
    <w:p w14:paraId="2C00440B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d)</w:t>
      </w:r>
    </w:p>
    <w:p w14:paraId="213F174A" w14:textId="77777777" w:rsidR="003C18C5" w:rsidRDefault="003C18C5" w:rsidP="00654696">
      <w:pPr>
        <w:pStyle w:val="KUJKnormal"/>
        <w:rPr>
          <w:szCs w:val="20"/>
        </w:rPr>
      </w:pPr>
      <w:r>
        <w:t>pozemkové parcely katastru nemovitostí č. 644/18 o výměře 43 m</w:t>
      </w:r>
      <w:r>
        <w:rPr>
          <w:vertAlign w:val="superscript"/>
        </w:rPr>
        <w:t>2</w:t>
      </w:r>
      <w:r>
        <w:t xml:space="preserve">, vodní plocha, tok umělý, oddělené na základě geometrického plánu č. 376 – 2162/2021 ze dne 1. 7. 2022 z pozemkové parcely katastru nemovitostí č. 644/2, ostatní plocha, silnice, která je zapsána u Katastrálního úřadu pro Jihočeský kraj, Katastrální pracoviště Tábor v katastru nemovitostí na listu vlastnictví č. 99 pro obec Chýnov a k. ú. Kloužovice </w:t>
      </w:r>
      <w:r>
        <w:rPr>
          <w:szCs w:val="20"/>
        </w:rPr>
        <w:t xml:space="preserve">ČR - </w:t>
      </w:r>
      <w:r>
        <w:t xml:space="preserve">Povodí Vltavy, s. p., se sídlem </w:t>
      </w:r>
      <w:r>
        <w:rPr>
          <w:szCs w:val="20"/>
        </w:rPr>
        <w:t xml:space="preserve">Holečkova 3178/8, Smíchov, 150 00 Praha 5, IČO 70889953, </w:t>
      </w:r>
      <w:r>
        <w:t>kdy ČR – Povodí Vltavy, s. p. zřídí bezúplatně ve prospěch Jihočeského kraje služebnost spočívající v právu umístění stavby mostu ev. č. 0336 – 3 a v právu přístupu oprávněného nebo jím pověřených fyzických či právnických osob za účelem provozování a v případě poruchy provádění údržby, opravy, kontroly a demontáže stavby mostu na pozemkové parcele katastru nemovitostí č. 644/18 v k. ú. Kloužovice, náklady na vyhotovení geometrického plánu uhradil Jihočeský kraj v rámci své investiční akce a </w:t>
      </w:r>
      <w:r>
        <w:rPr>
          <w:szCs w:val="20"/>
        </w:rPr>
        <w:t>poplatek spojený s návrhem na vklad vlastnického práva do katastru nemovitostí uhradí obě smluvní  strany solidárně,</w:t>
      </w:r>
    </w:p>
    <w:p w14:paraId="0C6D3BB1" w14:textId="77777777" w:rsidR="003C18C5" w:rsidRDefault="003C18C5" w:rsidP="00654696">
      <w:pPr>
        <w:pStyle w:val="KUJKnormal"/>
        <w:rPr>
          <w:szCs w:val="20"/>
        </w:rPr>
      </w:pPr>
      <w:r>
        <w:rPr>
          <w:szCs w:val="20"/>
        </w:rPr>
        <w:t>e)</w:t>
      </w:r>
    </w:p>
    <w:p w14:paraId="5597A58E" w14:textId="77777777" w:rsidR="003C18C5" w:rsidRDefault="003C18C5" w:rsidP="00654696">
      <w:pPr>
        <w:pStyle w:val="KUJKnormal"/>
      </w:pPr>
      <w:r>
        <w:rPr>
          <w:szCs w:val="20"/>
        </w:rPr>
        <w:t>pozemkových parcel katastru nemovitostí č. 425/2 o výměře 12975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ostatní komunikace a č. 425/3 o výměře 4286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ostatní komunikace, které jsou zapsány u Katastrálního úřadu pro Jihočeský kraj, Katastrální pracoviště Jindřichův Hradec v katastru nemovitostí na listu vlastnictví č. 72 pro obec Nová Bystřice a k. ú. Klášter ČR – Lesům České republiky, s. p., </w:t>
      </w:r>
      <w:r>
        <w:t xml:space="preserve">se sídlem Přemyslova 1106/19, Nový Hradec Králové, 500 08 Hradec Králové, IČO 42196451, </w:t>
      </w:r>
      <w:r>
        <w:rPr>
          <w:bCs/>
        </w:rPr>
        <w:t>kdy poplatek spojený s návrhem na vklad vlastnického práva do katastru nemovitostí uhradí Lesy České republiky, s. p.,</w:t>
      </w:r>
    </w:p>
    <w:p w14:paraId="35B71187" w14:textId="77777777" w:rsidR="003C18C5" w:rsidRDefault="003C18C5" w:rsidP="00654696">
      <w:pPr>
        <w:pStyle w:val="KUJKPolozka"/>
        <w:numPr>
          <w:ilvl w:val="0"/>
          <w:numId w:val="13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2.  vzájemné darování</w:t>
      </w:r>
    </w:p>
    <w:p w14:paraId="4B2832D2" w14:textId="77777777" w:rsidR="003C18C5" w:rsidRDefault="003C18C5" w:rsidP="00654696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603286C4" w14:textId="77777777" w:rsidR="003C18C5" w:rsidRDefault="003C18C5" w:rsidP="00654696">
      <w:pPr>
        <w:pStyle w:val="KUJKPolozka"/>
        <w:numPr>
          <w:ilvl w:val="0"/>
          <w:numId w:val="15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572/4 o výměře 911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572/5 o výměře 645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572/6 o výměře 225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oddělených na základě geometrického plánu č. 212 – 127/2021 ze dne 23. 9. 2021 z pozemkové parcely katastru nemovitostí č. 572/1, ostatní plocha, silnice, která je zapsána u Katastrálního úřadu pro Jihočeský kraj, Katastrální pracoviště Tábor v katastru nemovitostí na listu vlastnictví č. 47 pro obec Bechyně a k. ú. Senožaty u Bechyně v dosavadním vlastnictví Jihočeského kraje za díl „b“ o 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212 – 127/2021 ze dne 23. 9. 2021 z pozemkové parcely katastru nemovitostí č. 571/2, ostatní plocha, ostatní komunikace, která je zapsána u Katastrálního úřadu pro Jihočeský kraj, Katastrální pracoviště Tábor v katastru nemovitostí na listu vlastnictví č. 10001 pro obec Bechyně a k. ú. Senožaty u Bechyně v dosavadním vlastnictví Města Bechyně, IČO 252069, kdy náklady na vyhotovení geometrického plánu uhradil Jihočeský kraj v rámci své investiční akce a poplatek spojený s návrhem na vklad vlastnického práva do katastru nemovitostí uhradí obě smluvní strany solidárně,</w:t>
      </w:r>
    </w:p>
    <w:p w14:paraId="0D68FD4D" w14:textId="77777777" w:rsidR="003C18C5" w:rsidRDefault="003C18C5" w:rsidP="00654696">
      <w:pPr>
        <w:pStyle w:val="KUJKnormal"/>
      </w:pPr>
      <w:r>
        <w:t>b)</w:t>
      </w:r>
    </w:p>
    <w:p w14:paraId="0FCA1C43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4624/4 o výměře 1335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4624/5 o výměře 720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4624/6 o výměře 376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4624/7 o výměře 539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4624/8 o výměře 71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 Jihočeský kraj, Katastrální pracoviště České Budějovice v katastru nemovitostí na listu vlastnictví č. 138 pro obec a k. ú. Ločenice v dosavadním vlastnictví Jihočeského kraje za pozemkovou parcelu katastru nemovitostí č. 145/98 o výměře 74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 Jihočeský kraj, Katastrální pracoviště České Budějovice v katastru nemovitostí na listu vlastnictví č. 1 pro obec a k. ú. Ločenice v dosavadním vlastnictví Obce Ločenice, IČO 245208, kdy poplatek spojený s návrhem na vklad vlastnického práva do katastru nemovitostí uhradí obě smluvní strany solidárně,</w:t>
      </w:r>
    </w:p>
    <w:p w14:paraId="57AAED09" w14:textId="77777777" w:rsidR="003C18C5" w:rsidRDefault="003C18C5" w:rsidP="00654696">
      <w:pPr>
        <w:pStyle w:val="KUJKnormal"/>
      </w:pPr>
      <w:r>
        <w:t>c)</w:t>
      </w:r>
    </w:p>
    <w:p w14:paraId="53546309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530/10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552/5 o výměře 199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552/6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552/7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Písek v katastru nemovitostí na listu vlastnictví č. 46 pro obec a k. ú. Chyšky, dílů „l“ o výměře 107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„g“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 základě geometrického plánu č. 350 – 170/2020 ze dne 11. 2. 2020 z pozemkové parcely katastru nemovitostí č. 548/2, ostatní plocha, silnice, která je zapsána u Katastrálního úřadu pro Jihočeský kraj, Katastrální pracoviště Písek v katastru nemovitostí na listu vlastnictví č. 46 pro obec a k. ú. Chyšky a díl „f“ o 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350 – 170/2020 ze dne 11. 2. 2020 z pozemkové parcely katastru nemovitostí č. 552/4, ostatní plocha, silnice, která je zapsána u Katastrálního úřadu pro Jihočeský kraj, Katastrální pracoviště Písek v katastru nemovitostí na listu vlastnictví č. 46 pro obec a k. ú. Chyšky v dosavadním vlastnictví Jihočeského kraje za pozemkové parcely katastru nemovitostí č. 5/5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527/29 o výměře 153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527/30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530/8 o výměře 136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 Jihočeský kraj, Katastrální pracoviště Písek v katastru nemovitostí na listu vlastnictví č. 1 pro obec a k. ú. Chyšky a díl „k“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350 – 170/2020 ze dne 11. 2. 2020 z pozemkové parcely katastru nemovitostí č. 527/5, ostatní plocha, ostatní komunikace, která je zapsána u Katastrálního úřadu pro Jihočeský kraj, Katastrální pracoviště Písek v katastru nemovitostí na listu vlastnictví č. 1 pro obec a k. ú. Chyšky v dosavadním vlastnictví Obce Chyšky, IČO 249718, kdy náklady na vyhotovení geometrického plánu uhradila Obec Chyšky v rámci své investiční akce a poplatek spojený s návrhem na vklad vlastnického práva do katastru nemovitostí uhradí obě smluvní strany solidárně,</w:t>
      </w:r>
    </w:p>
    <w:p w14:paraId="67683845" w14:textId="77777777" w:rsidR="003C18C5" w:rsidRDefault="003C18C5" w:rsidP="00654696">
      <w:pPr>
        <w:pStyle w:val="KUJKnormal"/>
      </w:pPr>
      <w:r>
        <w:t>d)</w:t>
      </w:r>
    </w:p>
    <w:p w14:paraId="24438D67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1133/2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1168/3 o 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1168/4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1192/7 o výměře 417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1254/2 o 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1296/9 o výměře 140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1998/4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1998/5 o výměře 175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4755/42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4780/2 o 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4789/9 o výměře 55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4789/19 o výměře 820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4789/20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4797/3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4797/4 o výměře 182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4797/6 o výměře 156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4809/3 o výměře 575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4819/3 o výměře 6823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4819/4 o výměře 464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 jsou zapsány u Katastrálního úřadu pro Jihočeský kraj, Katastrální pracoviště Jindřichův Hradec v katastru nemovitostí na listu vlastnictví č. 315 pro obec a k. ú. Kunžak, pozemkových parcel katastru nemovitostí č. 1265/4 o výměře 1347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1265/8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315 pro obec Kunžak a k. ú. Mosty, pozemkové parcely katastru nemovitostí č. 2052/2 o výměře 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Jindřichův Hradec v katastru nemovitostí na listu vlastnictví č. 38 pro obec Kunžak a k. ú. Valtínov a pozemkové parcely katastru nemovitostí č. 502/4 o výměře 1290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která je zapsána u Katastrálního úřadu pro Jihočeský kraj, Katastrální pracoviště Jindřichův Hradec v katastru nemovitostí na listu vlastnictví č. 580 pro obec Kunžak a k. ú. Suchdol u Kunžaku v dosavadním vlastnictví Jihočeského kraje za pozemkové parcely katastru nemovitostí č. 285/11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379/65 o výměře 533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661/2 o výměře 437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3983/6 o výměře 330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3983/7 o výměře 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4747/5 o výměře 1752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4748/13 o 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4779/3 o výměře 1092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10001 pro obec a k. ú. Kunžak, pozemkové parcely katastru nemovitostí č. 2486 o výměře 2988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2002/1 o 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2492/2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 Jihočeský kraj, Katastrální pracoviště Jindřichův Hradec v katastru nemovitostí na listu vlastnictví č. 10001 pro obec Kunžak a k. ú. Valtínov, pozemkové parcely katastru nemovitostí č. 34/2 o výměře 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44/3 o výměře 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44/4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Jindřichův Hradec v katastru nemovitostí na listu vlastnictví č. 10001 pro obec Kunžak a k. ú. Mosty a pozemkovou parcelu katastru nemovitostí č. 150/19 o výměře 220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 Jihočeský kraj, Katastrální pracoviště Jindřichův Hradec v katastru nemovitostí na listu vlastnictví č. 10001 pro obec Kunžak a k. ú. Kaproun v dosavadním vlastnictví Obce Kunžak, IČO 246964, kdy poplatek spojený s návrhem na vklad vlastnického práva do katastru nemovitostí uhradí obě smluvní strany solidárně,</w:t>
      </w:r>
    </w:p>
    <w:p w14:paraId="4E947631" w14:textId="77777777" w:rsidR="003C18C5" w:rsidRDefault="003C18C5" w:rsidP="00654696">
      <w:pPr>
        <w:pStyle w:val="KUJKnormal"/>
        <w:rPr>
          <w:bCs/>
        </w:rPr>
      </w:pPr>
      <w:r>
        <w:rPr>
          <w:bCs/>
        </w:rPr>
        <w:t>e)</w:t>
      </w:r>
    </w:p>
    <w:p w14:paraId="30872479" w14:textId="77777777" w:rsidR="003C18C5" w:rsidRDefault="003C18C5" w:rsidP="00654696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1196/2 o výměře 1382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1221/2 o výměře 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1221/3 o výměře 585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1221/4 o výměře 423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1227/4 o výměře 195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1227/6 o výměře 72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1227/7 o výměře 463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 Jihočeský kraj, Katastrální pracoviště Tábor v katastru nemovitostí na listu vlastnictví č. 106 pro obec a k. ú. Mladá Vožice a pozemkových parcel katastru nemovitostí č. 1066/2 o výměře 488 m</w:t>
      </w:r>
      <w:r>
        <w:rPr>
          <w:b w:val="0"/>
          <w:vertAlign w:val="superscript"/>
        </w:rPr>
        <w:t>2</w:t>
      </w:r>
      <w:r>
        <w:rPr>
          <w:b w:val="0"/>
        </w:rPr>
        <w:t>, orná půda, č. 1066/3 o výměře 1143 m</w:t>
      </w:r>
      <w:r>
        <w:rPr>
          <w:b w:val="0"/>
          <w:vertAlign w:val="superscript"/>
        </w:rPr>
        <w:t>2</w:t>
      </w:r>
      <w:r>
        <w:rPr>
          <w:b w:val="0"/>
        </w:rPr>
        <w:t>, orná půda, č. 1066/5 o výměře 676 m</w:t>
      </w:r>
      <w:r>
        <w:rPr>
          <w:b w:val="0"/>
          <w:vertAlign w:val="superscript"/>
        </w:rPr>
        <w:t>2</w:t>
      </w:r>
      <w:r>
        <w:rPr>
          <w:b w:val="0"/>
        </w:rPr>
        <w:t>, trvalý travní porost a č. 1066/8 o výměře 102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které jsou zapsány u Katastrálního úřadu pro Jihočeský kraj, Katastrální pracoviště Tábor v katastru nemovitostí na listu vlastnictví č. 112 pro obec Mladá Vožice a k. ú. Stará Vožice v dosavadním vlastnictví Jihočeského kraje za pozemkové parcely katastru nemovitostí č. 1174/1 o výměře 6868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1122 o výměře 5443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1344 o výměře 212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Tábor v katastru nemovitostí na listu vlastnictví č. 10001 pro obec a k. ú. Mladá Vožice a pozemkové parcely katastru nemovitostí č. 674/1 o výměře 219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716/2 o výměře 1099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719/5 o výměře 835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1043/2 o výměře 255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1093 o výměře 1615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Tábor v katastru nemovitostí na listu vlastnictví č. 10001 pro obec Mladá Vožice a k. ú. Stará Vožice v dosavadním vlastnictví Města Mladá Vožice, IČO 252557, kdy poplatek spojený s návrhem na vklad vlastnického práva do katastru nemovitostí uhradí obě smluvní strany solidárně;</w:t>
      </w:r>
    </w:p>
    <w:p w14:paraId="4B8EF44C" w14:textId="77777777" w:rsidR="003C18C5" w:rsidRDefault="003C18C5" w:rsidP="00654696">
      <w:pPr>
        <w:pStyle w:val="KUJKdoplnek2"/>
        <w:numPr>
          <w:ilvl w:val="1"/>
          <w:numId w:val="16"/>
        </w:numPr>
        <w:jc w:val="left"/>
      </w:pPr>
      <w:r>
        <w:t>předává k hospodaření</w:t>
      </w:r>
    </w:p>
    <w:p w14:paraId="463EE63E" w14:textId="77777777" w:rsidR="003C18C5" w:rsidRPr="00654696" w:rsidRDefault="003C18C5" w:rsidP="00654696">
      <w:pPr>
        <w:pStyle w:val="KUJKPolozka"/>
        <w:numPr>
          <w:ilvl w:val="0"/>
          <w:numId w:val="16"/>
        </w:numPr>
        <w:rPr>
          <w:b w:val="0"/>
          <w:bCs/>
        </w:rPr>
      </w:pPr>
      <w:r w:rsidRPr="00654696">
        <w:rPr>
          <w:b w:val="0"/>
          <w:bCs/>
        </w:rPr>
        <w:t>předmět vzájemného darování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2. usnesení jako předmět vzájemného darování;</w:t>
      </w:r>
    </w:p>
    <w:p w14:paraId="7613C22B" w14:textId="77777777" w:rsidR="003C18C5" w:rsidRDefault="003C18C5" w:rsidP="00654696">
      <w:pPr>
        <w:pStyle w:val="KUJKdoplnek2"/>
        <w:numPr>
          <w:ilvl w:val="1"/>
          <w:numId w:val="18"/>
        </w:numPr>
        <w:jc w:val="left"/>
      </w:pPr>
      <w:r>
        <w:t>vyjímá z hospodaření</w:t>
      </w:r>
    </w:p>
    <w:p w14:paraId="6F0CF02B" w14:textId="77777777" w:rsidR="003C18C5" w:rsidRPr="00654696" w:rsidRDefault="003C18C5" w:rsidP="00654696">
      <w:pPr>
        <w:pStyle w:val="KUJKPolozka"/>
        <w:numPr>
          <w:ilvl w:val="0"/>
          <w:numId w:val="18"/>
        </w:numPr>
        <w:tabs>
          <w:tab w:val="left" w:pos="708"/>
        </w:tabs>
        <w:rPr>
          <w:b w:val="0"/>
        </w:rPr>
      </w:pPr>
      <w:r w:rsidRPr="00654696">
        <w:rPr>
          <w:b w:val="0"/>
        </w:rPr>
        <w:t xml:space="preserve">Správy a údržby silnic Jihočeského kraje, p. o., se sídlem v Českých Budějovicích, Nemanická 2133/10, PSČ 370 10, IČO 70971641, nemovitosti popsané v části I. 1., </w:t>
      </w:r>
      <w:r>
        <w:rPr>
          <w:b w:val="0"/>
        </w:rPr>
        <w:t xml:space="preserve">s </w:t>
      </w:r>
      <w:r w:rsidRPr="00654696">
        <w:rPr>
          <w:b w:val="0"/>
        </w:rPr>
        <w:t xml:space="preserve">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1., </w:t>
      </w:r>
      <w:r>
        <w:rPr>
          <w:b w:val="0"/>
        </w:rPr>
        <w:t xml:space="preserve">s </w:t>
      </w:r>
      <w:r w:rsidRPr="00654696">
        <w:rPr>
          <w:b w:val="0"/>
        </w:rPr>
        <w:t>2. usnesení jako předmět darování a vzájemného darování v dosavadním vlastnictví Jihočeského kraje.</w:t>
      </w:r>
    </w:p>
    <w:p w14:paraId="5E6687E6" w14:textId="77777777" w:rsidR="003C18C5" w:rsidRDefault="003C18C5" w:rsidP="00654696">
      <w:pPr>
        <w:pStyle w:val="KUJKnormal"/>
      </w:pPr>
    </w:p>
    <w:p w14:paraId="1E785A26" w14:textId="77777777" w:rsidR="003C18C5" w:rsidRPr="00654696" w:rsidRDefault="003C18C5" w:rsidP="00654696">
      <w:pPr>
        <w:pStyle w:val="KUJKnormal"/>
      </w:pPr>
    </w:p>
    <w:p w14:paraId="0A27243F" w14:textId="77777777" w:rsidR="003C18C5" w:rsidRDefault="003C18C5" w:rsidP="00654696">
      <w:pPr>
        <w:pStyle w:val="KUJKnadpisDZ"/>
      </w:pPr>
      <w:bookmarkStart w:id="1" w:name="US_DuvodZprava"/>
      <w:bookmarkEnd w:id="1"/>
      <w:r>
        <w:t>DŮVODOVÁ ZPRÁVA</w:t>
      </w:r>
    </w:p>
    <w:p w14:paraId="77038B7D" w14:textId="053B9FA1" w:rsidR="003C18C5" w:rsidRDefault="003C18C5" w:rsidP="00F37495">
      <w:pPr>
        <w:pStyle w:val="KUJKmezeraDZ"/>
      </w:pPr>
      <w:r w:rsidRPr="003C18C5">
        <w:rPr>
          <w:rStyle w:val="KUJKSkrytytext"/>
          <w:color w:val="auto"/>
        </w:rPr>
        <w:t>******</w:t>
      </w:r>
    </w:p>
    <w:p w14:paraId="5E0B2315" w14:textId="77777777" w:rsidR="003C18C5" w:rsidRDefault="003C18C5" w:rsidP="00F37495">
      <w:pPr>
        <w:pStyle w:val="KUJKmezeraDZ"/>
      </w:pPr>
    </w:p>
    <w:p w14:paraId="6C4DD363" w14:textId="77777777" w:rsidR="003C18C5" w:rsidRDefault="003C18C5" w:rsidP="00F37495">
      <w:pPr>
        <w:pStyle w:val="KUJKnormal"/>
      </w:pPr>
      <w:r>
        <w:t>Návrh obsahuje:</w:t>
      </w:r>
    </w:p>
    <w:p w14:paraId="00B3795A" w14:textId="77777777" w:rsidR="003C18C5" w:rsidRDefault="003C18C5" w:rsidP="00F37495">
      <w:pPr>
        <w:pStyle w:val="KUJKnormal"/>
      </w:pPr>
    </w:p>
    <w:p w14:paraId="004312E5" w14:textId="77777777" w:rsidR="003C18C5" w:rsidRDefault="003C18C5" w:rsidP="00F37495">
      <w:pPr>
        <w:pStyle w:val="KUJKnormal"/>
      </w:pPr>
      <w:r>
        <w:rPr>
          <w:b/>
          <w:bCs/>
          <w:color w:val="FF0000"/>
        </w:rPr>
        <w:t>5 x darování</w:t>
      </w:r>
      <w:r>
        <w:rPr>
          <w:b/>
          <w:bCs/>
          <w:color w:val="00B050"/>
        </w:rPr>
        <w:t xml:space="preserve"> </w:t>
      </w:r>
      <w:r>
        <w:t>(2 x obec, 1 x SŽ, s. o.,1 x PVL, s. p. a 1 x LČR, s. p.)</w:t>
      </w:r>
    </w:p>
    <w:p w14:paraId="28387A37" w14:textId="77777777" w:rsidR="003C18C5" w:rsidRDefault="003C18C5" w:rsidP="00F37495">
      <w:pPr>
        <w:pStyle w:val="KUJKnormal"/>
      </w:pPr>
      <w:r>
        <w:rPr>
          <w:b/>
          <w:bCs/>
          <w:color w:val="00B050"/>
        </w:rPr>
        <w:t>5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19B5569A" w14:textId="77777777" w:rsidR="003C18C5" w:rsidRPr="009B7B0B" w:rsidRDefault="003C18C5" w:rsidP="00654696">
      <w:pPr>
        <w:pStyle w:val="KUJKmezeraDZ"/>
      </w:pPr>
    </w:p>
    <w:p w14:paraId="5CC80C03" w14:textId="77777777" w:rsidR="003C18C5" w:rsidRPr="00654696" w:rsidRDefault="003C18C5" w:rsidP="00654696">
      <w:pPr>
        <w:pStyle w:val="KUJKnormal"/>
      </w:pPr>
    </w:p>
    <w:p w14:paraId="0181C688" w14:textId="77777777" w:rsidR="003C18C5" w:rsidRDefault="003C18C5" w:rsidP="00F37495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6AA9F10C" w14:textId="77777777" w:rsidR="003C18C5" w:rsidRDefault="003C18C5" w:rsidP="00F37495">
      <w:pPr>
        <w:pStyle w:val="KUJKnormal"/>
      </w:pPr>
    </w:p>
    <w:p w14:paraId="1491488F" w14:textId="77777777" w:rsidR="003C18C5" w:rsidRDefault="003C18C5" w:rsidP="00F3749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249943CF" w14:textId="77777777" w:rsidR="003C18C5" w:rsidRDefault="003C18C5" w:rsidP="00F37495">
      <w:pPr>
        <w:pStyle w:val="KUJKnormal"/>
      </w:pPr>
      <w:r>
        <w:rPr>
          <w:b/>
        </w:rPr>
        <w:t>Obec Kamenný Újezd, IČO 245062</w:t>
      </w:r>
      <w:r>
        <w:rPr>
          <w:bCs/>
        </w:rPr>
        <w:t>,</w:t>
      </w:r>
      <w:r>
        <w:rPr>
          <w:b/>
          <w:bCs/>
        </w:rPr>
        <w:t xml:space="preserve"> </w:t>
      </w:r>
      <w:r>
        <w:t>požádala Jihočeský kraj o darování</w:t>
      </w:r>
      <w:r>
        <w:rPr>
          <w:bCs/>
        </w:rPr>
        <w:t xml:space="preserve"> pozemkové parcely katastru nemovitostí č. 587/11 o výměře 337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České Budějovice v katastru nemovitostí na listu vlastnictví č. 456 pro obec a k. ú. Kamenný Újezd</w:t>
      </w:r>
      <w:r>
        <w:rPr>
          <w:b/>
          <w:bCs/>
        </w:rPr>
        <w:t>. Jedná se o pozemek zastavěný chodníkem.</w:t>
      </w:r>
    </w:p>
    <w:p w14:paraId="26CB15F9" w14:textId="77777777" w:rsidR="003C18C5" w:rsidRDefault="003C18C5" w:rsidP="00F37495">
      <w:pPr>
        <w:pStyle w:val="KUJKnormal"/>
      </w:pPr>
    </w:p>
    <w:p w14:paraId="5816A6A8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8045385" w14:textId="77777777" w:rsidR="003C18C5" w:rsidRDefault="003C18C5" w:rsidP="00F37495">
      <w:pPr>
        <w:pStyle w:val="KUJKnormal"/>
        <w:rPr>
          <w:szCs w:val="20"/>
        </w:rPr>
      </w:pPr>
    </w:p>
    <w:p w14:paraId="59050303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Kamenný Újezd.</w:t>
      </w:r>
    </w:p>
    <w:p w14:paraId="305160EF" w14:textId="77777777" w:rsidR="003C18C5" w:rsidRDefault="003C18C5" w:rsidP="00F37495">
      <w:pPr>
        <w:pStyle w:val="KUJKnormal"/>
        <w:rPr>
          <w:szCs w:val="20"/>
        </w:rPr>
      </w:pPr>
    </w:p>
    <w:p w14:paraId="3D00784E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6142D1D" w14:textId="77777777" w:rsidR="003C18C5" w:rsidRDefault="003C18C5" w:rsidP="00F37495">
      <w:pPr>
        <w:pStyle w:val="KUJKnormal"/>
        <w:rPr>
          <w:szCs w:val="20"/>
        </w:rPr>
      </w:pPr>
    </w:p>
    <w:p w14:paraId="5F139723" w14:textId="77777777" w:rsidR="003C18C5" w:rsidRDefault="003C18C5" w:rsidP="00F37495">
      <w:pPr>
        <w:pStyle w:val="KUJKnormal"/>
        <w:rPr>
          <w:szCs w:val="20"/>
        </w:rPr>
      </w:pPr>
    </w:p>
    <w:p w14:paraId="0D99FF3F" w14:textId="77777777" w:rsidR="003C18C5" w:rsidRDefault="003C18C5" w:rsidP="00F37495">
      <w:pPr>
        <w:pStyle w:val="KUJKnormal"/>
        <w:rPr>
          <w:szCs w:val="20"/>
        </w:rPr>
      </w:pPr>
    </w:p>
    <w:p w14:paraId="67E1CC15" w14:textId="77777777" w:rsidR="003C18C5" w:rsidRDefault="003C18C5" w:rsidP="00F3749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5C5F244F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t>Obec Včelná, IČO 245607</w:t>
      </w:r>
      <w:r>
        <w:rPr>
          <w:bCs/>
        </w:rPr>
        <w:t xml:space="preserve">, </w:t>
      </w:r>
      <w:r>
        <w:rPr>
          <w:b w:val="0"/>
        </w:rPr>
        <w:t xml:space="preserve">požádala Jihočeský kraj o darování </w:t>
      </w:r>
      <w:r>
        <w:rPr>
          <w:b w:val="0"/>
          <w:bCs/>
        </w:rPr>
        <w:t>pozemkových parcel katastru nemovitostí č. 796/54 o výměře 303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796/53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794/15 o výměře 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 Jihočeský kraj, Katastrální pracoviště České Budějovice v katastru nemovitostí na listu vlastnictví č. 366 pro obec a k. ú. Včelná Obci Včelná</w:t>
      </w:r>
      <w:r>
        <w:rPr>
          <w:b w:val="0"/>
        </w:rPr>
        <w:t xml:space="preserve">. </w:t>
      </w:r>
      <w:r>
        <w:rPr>
          <w:bCs/>
        </w:rPr>
        <w:t>Jedná se o pozemky zastavěné chodníky.</w:t>
      </w:r>
    </w:p>
    <w:p w14:paraId="4900CD01" w14:textId="77777777" w:rsidR="003C18C5" w:rsidRDefault="003C18C5" w:rsidP="00F37495">
      <w:pPr>
        <w:pStyle w:val="KUJKnormal"/>
      </w:pPr>
    </w:p>
    <w:p w14:paraId="3EC58531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Jihočeský kraj převede Obci Včelná</w:t>
      </w:r>
    </w:p>
    <w:p w14:paraId="3A937CDF" w14:textId="77777777" w:rsidR="003C18C5" w:rsidRDefault="003C18C5" w:rsidP="00F37495">
      <w:pPr>
        <w:pStyle w:val="KUJKnormal"/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3C18C5" w14:paraId="54712B2D" w14:textId="77777777" w:rsidTr="00F37495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2A4935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475A0F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56C931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2E1D2F22" w14:textId="77777777" w:rsidTr="00F3749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92370A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Včelná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563E5E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796/54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37DC8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</w:tr>
      <w:tr w:rsidR="003C18C5" w14:paraId="5AD72A92" w14:textId="77777777" w:rsidTr="00F3749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5FE26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Včelná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13C6A0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796/53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B7EB9F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3C18C5" w14:paraId="7ED46239" w14:textId="77777777" w:rsidTr="00F3749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890DF7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Včelná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977E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794/15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AA859B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</w:tr>
      <w:tr w:rsidR="003C18C5" w14:paraId="53F2C738" w14:textId="77777777" w:rsidTr="00F37495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4C91985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E4E40D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0D8D4E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364</w:t>
            </w:r>
          </w:p>
        </w:tc>
      </w:tr>
    </w:tbl>
    <w:p w14:paraId="23D1A00A" w14:textId="77777777" w:rsidR="003C18C5" w:rsidRDefault="003C18C5" w:rsidP="00F37495">
      <w:pPr>
        <w:pStyle w:val="KUJKnormal"/>
        <w:rPr>
          <w:szCs w:val="20"/>
        </w:rPr>
      </w:pPr>
    </w:p>
    <w:p w14:paraId="3BF55A4D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E961E6E" w14:textId="77777777" w:rsidR="003C18C5" w:rsidRDefault="003C18C5" w:rsidP="00F37495">
      <w:pPr>
        <w:pStyle w:val="KUJKnormal"/>
        <w:rPr>
          <w:szCs w:val="20"/>
        </w:rPr>
      </w:pPr>
    </w:p>
    <w:p w14:paraId="701A2F5C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Včelná.</w:t>
      </w:r>
    </w:p>
    <w:p w14:paraId="3797CE9D" w14:textId="77777777" w:rsidR="003C18C5" w:rsidRDefault="003C18C5" w:rsidP="00F37495">
      <w:pPr>
        <w:pStyle w:val="KUJKnormal"/>
        <w:rPr>
          <w:szCs w:val="20"/>
        </w:rPr>
      </w:pPr>
    </w:p>
    <w:p w14:paraId="55DE2FFB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7E38CF2" w14:textId="77777777" w:rsidR="003C18C5" w:rsidRDefault="003C18C5" w:rsidP="00F37495">
      <w:pPr>
        <w:pStyle w:val="KUJKnormal"/>
        <w:rPr>
          <w:b/>
          <w:bCs/>
          <w:color w:val="FF0000"/>
        </w:rPr>
      </w:pPr>
    </w:p>
    <w:p w14:paraId="7FA2F4CE" w14:textId="77777777" w:rsidR="003C18C5" w:rsidRDefault="003C18C5" w:rsidP="00F3749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29967B53" w14:textId="77777777" w:rsidR="003C18C5" w:rsidRDefault="003C18C5" w:rsidP="00F37495">
      <w:pPr>
        <w:pStyle w:val="KUJKnormal"/>
        <w:rPr>
          <w:b/>
          <w:bCs/>
        </w:rPr>
      </w:pPr>
      <w:r>
        <w:rPr>
          <w:b/>
          <w:bCs/>
        </w:rPr>
        <w:t xml:space="preserve">Správa železnic, s. o., se sídlem Dlážděná 1003/7, 110 00 Praha 1, IČO 70994234, </w:t>
      </w:r>
      <w:r>
        <w:t>požádala Jihočeský kraj o darování</w:t>
      </w:r>
      <w:r>
        <w:rPr>
          <w:b/>
          <w:bCs/>
        </w:rPr>
        <w:t xml:space="preserve"> </w:t>
      </w:r>
      <w:r>
        <w:rPr>
          <w:bCs/>
        </w:rPr>
        <w:t>pozemkových parcel katastru nemovitostí č. 831/6 o výměře 26 m</w:t>
      </w:r>
      <w:r>
        <w:rPr>
          <w:bCs/>
          <w:vertAlign w:val="superscript"/>
        </w:rPr>
        <w:t>2</w:t>
      </w:r>
      <w:r>
        <w:rPr>
          <w:bCs/>
        </w:rPr>
        <w:t>, ostatní plocha, silnice a č. 831/7 o výměře 12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České Budějovice v katastru nemovitostí na listu vlastnictví č. 157 pro obec a k. ú. Hosín</w:t>
      </w:r>
      <w:r>
        <w:rPr>
          <w:b/>
          <w:bCs/>
        </w:rPr>
        <w:t>. Jedná se o pozemky pod železničním přejezdem.</w:t>
      </w:r>
    </w:p>
    <w:p w14:paraId="0D05D5A1" w14:textId="77777777" w:rsidR="003C18C5" w:rsidRDefault="003C18C5" w:rsidP="00F37495">
      <w:pPr>
        <w:pStyle w:val="KUJKnormal"/>
        <w:rPr>
          <w:b/>
          <w:bCs/>
        </w:rPr>
      </w:pPr>
    </w:p>
    <w:p w14:paraId="33E136FD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Jihočeský kraj převede Správě železnic, s. o.</w:t>
      </w:r>
    </w:p>
    <w:p w14:paraId="620755E9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3C18C5" w14:paraId="216A7026" w14:textId="77777777" w:rsidTr="00F37495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77A8DB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95B1E6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D6A451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01936A1F" w14:textId="77777777" w:rsidTr="00F3749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D288A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E8FB98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831/6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08B84D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3C18C5" w14:paraId="0DE649E7" w14:textId="77777777" w:rsidTr="00F3749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5ADC64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C5937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B7F95D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3C18C5" w14:paraId="64684441" w14:textId="77777777" w:rsidTr="00F37495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ADEE4B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9BA91B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B3664D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</w:tbl>
    <w:p w14:paraId="0F0F58DE" w14:textId="77777777" w:rsidR="003C18C5" w:rsidRDefault="003C18C5" w:rsidP="00F37495">
      <w:pPr>
        <w:pStyle w:val="KUJKnormal"/>
        <w:rPr>
          <w:b/>
          <w:bCs/>
        </w:rPr>
      </w:pPr>
    </w:p>
    <w:p w14:paraId="5AD0FBA9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E537962" w14:textId="77777777" w:rsidR="003C18C5" w:rsidRDefault="003C18C5" w:rsidP="00F37495">
      <w:pPr>
        <w:pStyle w:val="KUJKnormal"/>
        <w:rPr>
          <w:szCs w:val="20"/>
        </w:rPr>
      </w:pPr>
    </w:p>
    <w:p w14:paraId="0364692A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Správě železnic, s. o.</w:t>
      </w:r>
    </w:p>
    <w:p w14:paraId="3E232B74" w14:textId="77777777" w:rsidR="003C18C5" w:rsidRDefault="003C18C5" w:rsidP="00F37495">
      <w:pPr>
        <w:pStyle w:val="KUJKnormal"/>
        <w:rPr>
          <w:szCs w:val="20"/>
        </w:rPr>
      </w:pPr>
    </w:p>
    <w:p w14:paraId="6646C7A5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4660239" w14:textId="77777777" w:rsidR="003C18C5" w:rsidRDefault="003C18C5" w:rsidP="00F37495">
      <w:pPr>
        <w:pStyle w:val="KUJKnormal"/>
      </w:pPr>
    </w:p>
    <w:p w14:paraId="18701329" w14:textId="77777777" w:rsidR="003C18C5" w:rsidRDefault="003C18C5" w:rsidP="00F3749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1E9BC631" w14:textId="77777777" w:rsidR="003C18C5" w:rsidRDefault="003C18C5" w:rsidP="00F37495">
      <w:pPr>
        <w:pStyle w:val="KUJKnormal"/>
        <w:rPr>
          <w:b/>
          <w:bCs/>
        </w:rPr>
      </w:pPr>
      <w:r>
        <w:t xml:space="preserve">Jihočeský kraj nabídl </w:t>
      </w:r>
      <w:r>
        <w:rPr>
          <w:b/>
          <w:bCs/>
          <w:szCs w:val="20"/>
        </w:rPr>
        <w:t xml:space="preserve">ČR - </w:t>
      </w:r>
      <w:r>
        <w:rPr>
          <w:b/>
          <w:bCs/>
        </w:rPr>
        <w:t xml:space="preserve">Povodí Vltavy, s. p., se sídlem </w:t>
      </w:r>
      <w:r>
        <w:rPr>
          <w:b/>
          <w:bCs/>
          <w:szCs w:val="20"/>
        </w:rPr>
        <w:t>Holečkova 3178/8, Smíchov, 150 00 Praha 5, IČO 70889953,</w:t>
      </w:r>
      <w:r>
        <w:rPr>
          <w:szCs w:val="20"/>
        </w:rPr>
        <w:t xml:space="preserve"> bezúplatný převod </w:t>
      </w:r>
      <w:r>
        <w:t>pozemkové parcely katastru nemovitostí č. 644/18 o výměře 43 m</w:t>
      </w:r>
      <w:r>
        <w:rPr>
          <w:vertAlign w:val="superscript"/>
        </w:rPr>
        <w:t>2</w:t>
      </w:r>
      <w:r>
        <w:t xml:space="preserve">, vodní plocha, tok umělý, oddělené na základě geometrického plánu č. 376 – 2162/2021 ze dne 1. 7. 2022 z pozemkové parcely katastru nemovitostí č. 644/2, ostatní plocha, silnice, která je zapsána u Katastrálního úřadu pro Jihočeský kraj, Katastrální pracoviště Tábor v katastru nemovitostí na listu vlastnictví č. 99 pro obec Chýnov a k. ú. Kloužovice. </w:t>
      </w:r>
      <w:r>
        <w:rPr>
          <w:b/>
          <w:bCs/>
        </w:rPr>
        <w:t>Jedná se o pozemek pod vodním tokem.</w:t>
      </w:r>
    </w:p>
    <w:p w14:paraId="590F056A" w14:textId="77777777" w:rsidR="003C18C5" w:rsidRDefault="003C18C5" w:rsidP="00F37495">
      <w:pPr>
        <w:pStyle w:val="KUJKnormal"/>
      </w:pPr>
      <w:r>
        <w:t>Povodí Vltavy, s. p. zároveň zřídí bezúplatně ve prospěch Jihočeského kraje služebnost spočívající v právu umístění stavby mostu ev. č. 0336 – 3 a v právu přístupu oprávněného nebo jím pověřených fyzických či právnických osob za účelem provozování a v případě poruchy provádění údržby, opravy, kontroly a demontáže stavby mostu na pozemkové parcele katastru nemovitostí č. 644/18 v k. ú. Kloužovice.</w:t>
      </w:r>
    </w:p>
    <w:p w14:paraId="304F9584" w14:textId="77777777" w:rsidR="003C18C5" w:rsidRDefault="003C18C5" w:rsidP="00F37495">
      <w:pPr>
        <w:pStyle w:val="KUJKnormal"/>
      </w:pPr>
      <w:r>
        <w:t xml:space="preserve"> </w:t>
      </w:r>
    </w:p>
    <w:p w14:paraId="7827B2E7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Povodí Vltavy, s. p. a zároveň se zřízením služebnosti ve prospěch Jihočeského kraje.</w:t>
      </w:r>
    </w:p>
    <w:p w14:paraId="260752D6" w14:textId="77777777" w:rsidR="003C18C5" w:rsidRDefault="003C18C5" w:rsidP="00F37495">
      <w:pPr>
        <w:pStyle w:val="KUJKnormal"/>
        <w:rPr>
          <w:szCs w:val="20"/>
        </w:rPr>
      </w:pPr>
    </w:p>
    <w:p w14:paraId="0201AC98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546F653" w14:textId="77777777" w:rsidR="003C18C5" w:rsidRDefault="003C18C5" w:rsidP="00F37495">
      <w:pPr>
        <w:pStyle w:val="KUJKnormal"/>
      </w:pPr>
    </w:p>
    <w:p w14:paraId="5E647CFC" w14:textId="77777777" w:rsidR="003C18C5" w:rsidRDefault="003C18C5" w:rsidP="00F3749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501BAE2E" w14:textId="77777777" w:rsidR="003C18C5" w:rsidRDefault="003C18C5" w:rsidP="00F37495">
      <w:pPr>
        <w:pStyle w:val="KUJKnormal"/>
        <w:rPr>
          <w:b/>
          <w:bCs/>
          <w:szCs w:val="20"/>
        </w:rPr>
      </w:pPr>
      <w:r>
        <w:rPr>
          <w:bCs/>
          <w:szCs w:val="20"/>
        </w:rPr>
        <w:t>Jihočeský kraj nabídl</w:t>
      </w:r>
      <w:r>
        <w:rPr>
          <w:b/>
          <w:szCs w:val="20"/>
        </w:rPr>
        <w:t xml:space="preserve"> ČR - </w:t>
      </w:r>
      <w:r>
        <w:rPr>
          <w:b/>
        </w:rPr>
        <w:t xml:space="preserve">Lesům České republiky, s. p., se sídlem Přemyslova 1106/19, Nový Hradec Králové, 500 08 Hradec Králové, IČO 42196451, </w:t>
      </w:r>
      <w:r>
        <w:rPr>
          <w:bCs/>
        </w:rPr>
        <w:t>bezúplatný převod</w:t>
      </w:r>
      <w:r>
        <w:rPr>
          <w:b/>
        </w:rPr>
        <w:t xml:space="preserve"> </w:t>
      </w:r>
      <w:r>
        <w:rPr>
          <w:szCs w:val="20"/>
        </w:rPr>
        <w:t>pozemkových parcel katastru nemovitostí č. 425/2 o výměře 12975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ostatní komunikace a č. 425/3 o výměře 4286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ostatní komunikace, které jsou zapsány u Katastrálního úřadu pro Jihočeský kraj, Katastrální pracoviště Jindřichův Hradec v katastru nemovitostí na listu vlastnictví č. 72 pro obec Nová Bystřice a k. ú. Klášter. </w:t>
      </w:r>
      <w:r>
        <w:rPr>
          <w:b/>
          <w:bCs/>
          <w:szCs w:val="20"/>
        </w:rPr>
        <w:t>Jedná se o pozemky zastavěné účelovou komunikací.</w:t>
      </w:r>
    </w:p>
    <w:p w14:paraId="50F6045C" w14:textId="77777777" w:rsidR="003C18C5" w:rsidRDefault="003C18C5" w:rsidP="00F37495">
      <w:pPr>
        <w:pStyle w:val="KUJKnormal"/>
        <w:rPr>
          <w:b/>
          <w:bCs/>
          <w:szCs w:val="20"/>
        </w:rPr>
      </w:pPr>
    </w:p>
    <w:p w14:paraId="09121B9C" w14:textId="77777777" w:rsidR="003C18C5" w:rsidRDefault="003C18C5" w:rsidP="00F37495">
      <w:pPr>
        <w:pStyle w:val="KUJKnormal"/>
        <w:rPr>
          <w:szCs w:val="20"/>
          <w:u w:val="single"/>
        </w:rPr>
      </w:pPr>
      <w:r>
        <w:rPr>
          <w:szCs w:val="20"/>
          <w:u w:val="single"/>
        </w:rPr>
        <w:t>Jihočeský kraj převede LČR, s. p.</w:t>
      </w:r>
    </w:p>
    <w:p w14:paraId="16B9EF83" w14:textId="77777777" w:rsidR="003C18C5" w:rsidRDefault="003C18C5" w:rsidP="00F37495">
      <w:pPr>
        <w:pStyle w:val="KUJKnormal"/>
        <w:rPr>
          <w:b/>
          <w:bCs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3C18C5" w14:paraId="45EB9A59" w14:textId="77777777" w:rsidTr="00F37495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264523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3733AC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C60CF3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677D51C6" w14:textId="77777777" w:rsidTr="00F3749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8D1A86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Klášter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3F90DA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425/2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A4AC93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12975</w:t>
            </w:r>
          </w:p>
        </w:tc>
      </w:tr>
      <w:tr w:rsidR="003C18C5" w14:paraId="2ED0A8DC" w14:textId="77777777" w:rsidTr="00F3749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B718FB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Klášter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463F49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F68ECA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4286</w:t>
            </w:r>
          </w:p>
        </w:tc>
      </w:tr>
      <w:tr w:rsidR="003C18C5" w14:paraId="2797616D" w14:textId="77777777" w:rsidTr="00F37495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5EAD2B8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A2ABAA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A09C42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17261</w:t>
            </w:r>
          </w:p>
        </w:tc>
      </w:tr>
    </w:tbl>
    <w:p w14:paraId="75815714" w14:textId="77777777" w:rsidR="003C18C5" w:rsidRDefault="003C18C5" w:rsidP="00F37495">
      <w:pPr>
        <w:pStyle w:val="KUJKnormal"/>
      </w:pPr>
    </w:p>
    <w:p w14:paraId="7DF69B37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LČR, s. p.</w:t>
      </w:r>
    </w:p>
    <w:p w14:paraId="78AD7E0B" w14:textId="77777777" w:rsidR="003C18C5" w:rsidRDefault="003C18C5" w:rsidP="00F37495">
      <w:pPr>
        <w:pStyle w:val="KUJKnormal"/>
        <w:rPr>
          <w:szCs w:val="20"/>
        </w:rPr>
      </w:pPr>
    </w:p>
    <w:p w14:paraId="32C96FF2" w14:textId="77777777" w:rsidR="003C18C5" w:rsidRDefault="003C18C5" w:rsidP="00F3749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4D86BCE" w14:textId="77777777" w:rsidR="003C18C5" w:rsidRDefault="003C18C5" w:rsidP="00F37495">
      <w:pPr>
        <w:pStyle w:val="KUJKnormal"/>
      </w:pPr>
    </w:p>
    <w:p w14:paraId="2DACB652" w14:textId="77777777" w:rsidR="003C18C5" w:rsidRDefault="003C18C5" w:rsidP="00F37495">
      <w:pPr>
        <w:pStyle w:val="KUJKnormal"/>
      </w:pPr>
      <w:r>
        <w:rPr>
          <w:b/>
          <w:bCs/>
        </w:rPr>
        <w:t xml:space="preserve">Jihočeský kraj a LČR, s. p. si mezi sebou průběžně vypořádávají pozemky formou bezúplatného převodu, resp. darování. V roce 2021 a v průběhu roku 2022 převedl Jihočeský kraj do vlastnictví LČR, s. p., pozemky o celkové výměře </w:t>
      </w:r>
      <w:r>
        <w:rPr>
          <w:b/>
          <w:bCs/>
          <w:u w:val="single"/>
        </w:rPr>
        <w:t>41 320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</w:rPr>
        <w:t xml:space="preserve"> a naopak LČR, s. p. převedly do vlastnictví Jihočeského kraje pozemky o celkové výměře </w:t>
      </w:r>
      <w:r>
        <w:rPr>
          <w:b/>
          <w:bCs/>
          <w:u w:val="single"/>
        </w:rPr>
        <w:t>53 007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. </w:t>
      </w:r>
    </w:p>
    <w:p w14:paraId="55DB44A0" w14:textId="77777777" w:rsidR="003C18C5" w:rsidRDefault="003C18C5" w:rsidP="00F37495">
      <w:pPr>
        <w:pStyle w:val="KUJKnormal"/>
      </w:pPr>
    </w:p>
    <w:p w14:paraId="57E489FC" w14:textId="77777777" w:rsidR="003C18C5" w:rsidRDefault="003C18C5" w:rsidP="00F37495">
      <w:pPr>
        <w:pStyle w:val="KUJKnormal"/>
      </w:pPr>
      <w:r>
        <w:t>Pozemky, které převádí Jihočeský kraj do vlastnictví LČR, s. p., jsou převážně zastavěny lesními účelovými cestami a pozemky, které převádí LČR, s. p. do vlastnictví Jihočeského kraje, jsou zastavěny silnicemi II. a III. třídy.</w:t>
      </w:r>
    </w:p>
    <w:p w14:paraId="758E7CE8" w14:textId="77777777" w:rsidR="003C18C5" w:rsidRDefault="003C18C5" w:rsidP="00F37495">
      <w:pPr>
        <w:pStyle w:val="KUJKnormal"/>
      </w:pPr>
    </w:p>
    <w:p w14:paraId="765AD3DA" w14:textId="77777777" w:rsidR="003C18C5" w:rsidRDefault="003C18C5" w:rsidP="00F37495">
      <w:pPr>
        <w:pStyle w:val="KUJKnormal"/>
      </w:pPr>
    </w:p>
    <w:p w14:paraId="157E50E7" w14:textId="77777777" w:rsidR="003C18C5" w:rsidRDefault="003C18C5" w:rsidP="00F37495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VZÁJEMNÉ DAROVÁNÍ</w:t>
      </w:r>
    </w:p>
    <w:p w14:paraId="29F26764" w14:textId="77777777" w:rsidR="003C18C5" w:rsidRDefault="003C18C5" w:rsidP="00F37495">
      <w:pPr>
        <w:pStyle w:val="KUJKnormal"/>
      </w:pPr>
    </w:p>
    <w:p w14:paraId="53752704" w14:textId="77777777" w:rsidR="003C18C5" w:rsidRDefault="003C18C5" w:rsidP="00F3749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5066AD6D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Cs/>
        </w:rPr>
        <w:t xml:space="preserve">Jihočeský kraj požádal </w:t>
      </w:r>
      <w:r>
        <w:t>Město Bechyně, IČO 252069</w:t>
      </w:r>
      <w:r>
        <w:rPr>
          <w:bCs/>
        </w:rPr>
        <w:t xml:space="preserve">, o vzájemné darování </w:t>
      </w:r>
      <w:r>
        <w:rPr>
          <w:b w:val="0"/>
          <w:bCs/>
        </w:rPr>
        <w:t>pozemkových parcel katastru nemovitostí č. 572/4 o výměře 911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572/5 o výměře 645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572/6 o výměře 225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oddělených na základě geometrického plánu č. 212 – 127/2021 ze dne 23. 9. 2021 z pozemkové parcely katastru nemovitostí č. 572/1, ostatní plocha, silnice, která je zapsána u Katastrálního úřadu pro Jihočeský kraj, Katastrální pracoviště Tábor v katastru nemovitostí na listu vlastnictví č. 47 pro obec Bechyně a k. ú. Senožaty u Bechyně </w:t>
      </w:r>
      <w:r>
        <w:t>v dosavadním vlastnictví Jihočeského kraje</w:t>
      </w:r>
      <w:r>
        <w:rPr>
          <w:b w:val="0"/>
          <w:bCs/>
        </w:rPr>
        <w:t xml:space="preserve"> za díl „b“ o 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 základě geometrického plánu č. 212 – 127/2021 ze dne 23. 9. 2021 z pozemkové parcely katastru nemovitostí č. 571/2, ostatní plocha, ostatní komunikace, která je zapsána u Katastrálního úřadu pro Jihočeský kraj, Katastrální pracoviště Tábor v katastru nemovitostí na listu vlastnictví č. 10001 pro obec Bechyně a k. ú. Senožaty u Bechyně </w:t>
      </w:r>
      <w:r>
        <w:t>v dosavadním vlastnictví Města Bechyně</w:t>
      </w:r>
      <w:r>
        <w:rPr>
          <w:b w:val="0"/>
          <w:bCs/>
        </w:rPr>
        <w:t>.</w:t>
      </w:r>
    </w:p>
    <w:p w14:paraId="0E181ACC" w14:textId="77777777" w:rsidR="003C18C5" w:rsidRDefault="003C18C5" w:rsidP="00F37495">
      <w:pPr>
        <w:pStyle w:val="KUJKnormal"/>
      </w:pPr>
    </w:p>
    <w:p w14:paraId="4DC8C2AD" w14:textId="77777777" w:rsidR="003C18C5" w:rsidRDefault="003C18C5" w:rsidP="00F37495">
      <w:pPr>
        <w:pStyle w:val="KUJKnormal"/>
      </w:pPr>
    </w:p>
    <w:p w14:paraId="29E13407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Jihočeský kraj převede Městu Bechyně</w:t>
      </w:r>
    </w:p>
    <w:p w14:paraId="3F95A777" w14:textId="77777777" w:rsidR="003C18C5" w:rsidRDefault="003C18C5" w:rsidP="00F37495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723"/>
        <w:gridCol w:w="1701"/>
      </w:tblGrid>
      <w:tr w:rsidR="003C18C5" w14:paraId="6A86CC9F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B465F89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CC0CC6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12C11B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5D6EF946" w14:textId="77777777" w:rsidTr="00F37495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4E939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5401AE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572/4 (z 572/1)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13F1D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911</w:t>
            </w:r>
          </w:p>
        </w:tc>
      </w:tr>
      <w:tr w:rsidR="003C18C5" w14:paraId="4002E6C6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5DE60C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E4F183F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572/5 (z 572/1)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622A70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645</w:t>
            </w:r>
          </w:p>
        </w:tc>
      </w:tr>
      <w:tr w:rsidR="003C18C5" w14:paraId="4FDC6EFB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5C1CD6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ACB0E97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572/6 (z 572/1)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FB9051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225</w:t>
            </w:r>
          </w:p>
        </w:tc>
      </w:tr>
      <w:tr w:rsidR="003C18C5" w14:paraId="4ACCA377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9A8141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D6DF0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4F4311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1781</w:t>
            </w:r>
          </w:p>
        </w:tc>
      </w:tr>
    </w:tbl>
    <w:p w14:paraId="27A7EE9D" w14:textId="77777777" w:rsidR="003C18C5" w:rsidRDefault="003C18C5" w:rsidP="00F37495">
      <w:pPr>
        <w:pStyle w:val="KUJKnormal"/>
      </w:pPr>
    </w:p>
    <w:p w14:paraId="7079C377" w14:textId="77777777" w:rsidR="003C18C5" w:rsidRDefault="003C18C5" w:rsidP="00F37495">
      <w:pPr>
        <w:pStyle w:val="KUJKnormal"/>
      </w:pPr>
    </w:p>
    <w:p w14:paraId="0A4CA28C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u w:val="single"/>
        </w:rPr>
      </w:pPr>
      <w:r>
        <w:rPr>
          <w:b w:val="0"/>
          <w:u w:val="single"/>
        </w:rPr>
        <w:t>Město Bechyně převede Jihočeskému kraji</w:t>
      </w:r>
    </w:p>
    <w:p w14:paraId="39048125" w14:textId="77777777" w:rsidR="003C18C5" w:rsidRDefault="003C18C5" w:rsidP="00F37495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723"/>
        <w:gridCol w:w="1701"/>
      </w:tblGrid>
      <w:tr w:rsidR="003C18C5" w14:paraId="4954536E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CDB2953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CD60E4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0B01E4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19040032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11875D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2E3EA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„b“ (z 571/2)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E356A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</w:p>
        </w:tc>
      </w:tr>
      <w:tr w:rsidR="003C18C5" w14:paraId="5304EB61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884C17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DBE49A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DD9E0B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</w:tr>
    </w:tbl>
    <w:p w14:paraId="7EC6CAEA" w14:textId="77777777" w:rsidR="003C18C5" w:rsidRDefault="003C18C5" w:rsidP="00F37495">
      <w:pPr>
        <w:pStyle w:val="KUJKnormal"/>
      </w:pPr>
    </w:p>
    <w:p w14:paraId="2B637BAE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Města Bechyně je zastavěný silnicí II/122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28C81AD" w14:textId="77777777" w:rsidR="003C18C5" w:rsidRDefault="003C18C5" w:rsidP="00F37495">
      <w:pPr>
        <w:pStyle w:val="KUJKnormal"/>
        <w:rPr>
          <w:b/>
          <w:bCs/>
        </w:rPr>
      </w:pPr>
    </w:p>
    <w:p w14:paraId="03579DEC" w14:textId="77777777" w:rsidR="003C18C5" w:rsidRDefault="003C18C5" w:rsidP="00F3749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3521291" w14:textId="77777777" w:rsidR="003C18C5" w:rsidRDefault="003C18C5" w:rsidP="00F37495">
      <w:pPr>
        <w:pStyle w:val="KUJKnormal"/>
      </w:pPr>
    </w:p>
    <w:p w14:paraId="0E9F287C" w14:textId="77777777" w:rsidR="003C18C5" w:rsidRDefault="003C18C5" w:rsidP="00F37495">
      <w:pPr>
        <w:pStyle w:val="KUJKnormal"/>
      </w:pPr>
      <w:r>
        <w:t>Případná rizika či negativní ekonomické dopady nejsou zpracovateli známy, respektive byly vyloučeny podmínkami návrhu.</w:t>
      </w:r>
    </w:p>
    <w:p w14:paraId="0AE0CE6E" w14:textId="77777777" w:rsidR="003C18C5" w:rsidRDefault="003C18C5" w:rsidP="00F37495">
      <w:pPr>
        <w:pStyle w:val="KUJKnormal"/>
        <w:rPr>
          <w:b/>
          <w:bCs/>
          <w:color w:val="00B050"/>
        </w:rPr>
      </w:pPr>
    </w:p>
    <w:p w14:paraId="6D5BF9F8" w14:textId="77777777" w:rsidR="003C18C5" w:rsidRDefault="003C18C5" w:rsidP="00F3749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7C919F25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t xml:space="preserve">Jihočeský kraj požádal </w:t>
      </w:r>
      <w:r>
        <w:rPr>
          <w:bCs/>
        </w:rPr>
        <w:t>Obec Ločenice, IČO 245208</w:t>
      </w:r>
      <w:r>
        <w:t xml:space="preserve">, </w:t>
      </w:r>
      <w:r>
        <w:rPr>
          <w:b w:val="0"/>
          <w:bCs/>
        </w:rPr>
        <w:t>o vzájemné darování</w:t>
      </w:r>
      <w:r>
        <w:t xml:space="preserve"> </w:t>
      </w:r>
      <w:r>
        <w:rPr>
          <w:b w:val="0"/>
        </w:rPr>
        <w:t>pozemkových parcel katastru nemovitostí č. 4624/4 o výměře 1335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4624/5 o výměře 720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4624/6 o výměře 376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 4624/7 o výměře 539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4624/8 o výměře 71 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 Katastrálního úřadu pro Jihočeský kraj, Katastrální pracoviště České Budějovice v katastru nemovitostí na listu vlastnictví č. 138 pro obec a k. ú. Ločenice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pozemkovou parcelu katastru nemovitostí č. 145/98 o výměře 74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která je zapsána u Katastrálního úřadu pro Jihočeský kraj, Katastrální pracoviště České Budějovice v katastru nemovitostí na listu vlastnictví č. 1 pro obec a k. ú. Ločenice </w:t>
      </w:r>
      <w:r>
        <w:rPr>
          <w:bCs/>
        </w:rPr>
        <w:t>v dosavadním vlastnictví Obce Ločenice.</w:t>
      </w:r>
    </w:p>
    <w:p w14:paraId="7993389D" w14:textId="77777777" w:rsidR="003C18C5" w:rsidRDefault="003C18C5" w:rsidP="00F37495">
      <w:pPr>
        <w:pStyle w:val="KUJKnormal"/>
      </w:pPr>
    </w:p>
    <w:p w14:paraId="1FEFC7B6" w14:textId="77777777" w:rsidR="003C18C5" w:rsidRDefault="003C18C5" w:rsidP="00F37495">
      <w:pPr>
        <w:pStyle w:val="KUJKnormal"/>
      </w:pPr>
      <w:r>
        <w:rPr>
          <w:rFonts w:eastAsia="Times New Roman" w:cs="Arial"/>
          <w:szCs w:val="20"/>
          <w:u w:val="single"/>
          <w:lang w:eastAsia="cs-CZ"/>
        </w:rPr>
        <w:t>Jihočeský kraj převede Obci Ločenice</w:t>
      </w:r>
    </w:p>
    <w:p w14:paraId="4CCD6184" w14:textId="77777777" w:rsidR="003C18C5" w:rsidRDefault="003C18C5" w:rsidP="00F37495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865"/>
        <w:gridCol w:w="1559"/>
      </w:tblGrid>
      <w:tr w:rsidR="003C18C5" w14:paraId="080A1319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E22DAF8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374A04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1F40E9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3253E8E3" w14:textId="77777777" w:rsidTr="00F37495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8B6181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2846E9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35498F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1335</w:t>
            </w:r>
          </w:p>
        </w:tc>
      </w:tr>
      <w:tr w:rsidR="003C18C5" w14:paraId="11FF4110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A228E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DAC9678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58795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720</w:t>
            </w:r>
          </w:p>
        </w:tc>
      </w:tr>
      <w:tr w:rsidR="003C18C5" w14:paraId="28787505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6FC5CD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3040BC9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44EE59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376</w:t>
            </w:r>
          </w:p>
        </w:tc>
      </w:tr>
      <w:tr w:rsidR="003C18C5" w14:paraId="3507CA8F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2E0C7F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1A22925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115571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539</w:t>
            </w:r>
          </w:p>
        </w:tc>
      </w:tr>
      <w:tr w:rsidR="003C18C5" w14:paraId="5CABDAEC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2A931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6517D17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38AF5A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</w:t>
            </w:r>
          </w:p>
        </w:tc>
      </w:tr>
      <w:tr w:rsidR="003C18C5" w14:paraId="34C009AB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FA77A9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CD65C2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C5BBBC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3041</w:t>
            </w:r>
          </w:p>
        </w:tc>
      </w:tr>
    </w:tbl>
    <w:p w14:paraId="463FADF4" w14:textId="77777777" w:rsidR="003C18C5" w:rsidRDefault="003C18C5" w:rsidP="00F37495">
      <w:pPr>
        <w:pStyle w:val="KUJKnormal"/>
      </w:pPr>
    </w:p>
    <w:p w14:paraId="14013266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Obec Ločenice převede Jihočeskému kraji</w:t>
      </w:r>
    </w:p>
    <w:p w14:paraId="0CF734D8" w14:textId="77777777" w:rsidR="003C18C5" w:rsidRDefault="003C18C5" w:rsidP="00F37495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865"/>
        <w:gridCol w:w="1559"/>
      </w:tblGrid>
      <w:tr w:rsidR="003C18C5" w14:paraId="6D9C4235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B30862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5536C6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2312FD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1B7679A0" w14:textId="77777777" w:rsidTr="00F37495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4E457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8A576" w14:textId="77777777" w:rsidR="003C18C5" w:rsidRDefault="003C18C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145/98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508120" w14:textId="77777777" w:rsidR="003C18C5" w:rsidRDefault="003C18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74</w:t>
            </w:r>
          </w:p>
        </w:tc>
      </w:tr>
      <w:tr w:rsidR="003C18C5" w14:paraId="5ECF6D4F" w14:textId="77777777" w:rsidTr="00F37495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24B02A" w14:textId="77777777" w:rsidR="003C18C5" w:rsidRDefault="003C18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870836" w14:textId="77777777" w:rsidR="003C18C5" w:rsidRDefault="003C18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52C800" w14:textId="77777777" w:rsidR="003C18C5" w:rsidRDefault="003C18C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</w:t>
            </w:r>
          </w:p>
        </w:tc>
      </w:tr>
    </w:tbl>
    <w:p w14:paraId="56A14A36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>Pozemky v dosavadním vlastnictví Jihočeského kraje jsou zastavěny chodníky, a naopak pozemek v dosavadním vlastnictví Obce Ločenice je zastavěný silnicí III/1567 ve vlastnictví Jihočeského kraje.</w:t>
      </w:r>
    </w:p>
    <w:p w14:paraId="04A8E3A5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Správa a údržba silnic Jihočeského kraje tak se vzájemným darováním nemovitostí souhlasí.</w:t>
      </w:r>
    </w:p>
    <w:p w14:paraId="5E31E53D" w14:textId="77777777" w:rsidR="003C18C5" w:rsidRDefault="003C18C5" w:rsidP="00F37495">
      <w:pPr>
        <w:pStyle w:val="KUJKnormal"/>
        <w:rPr>
          <w:b/>
          <w:bCs/>
        </w:rPr>
      </w:pPr>
    </w:p>
    <w:p w14:paraId="3B344D1F" w14:textId="77777777" w:rsidR="003C18C5" w:rsidRDefault="003C18C5" w:rsidP="00F3749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07F70AE" w14:textId="77777777" w:rsidR="003C18C5" w:rsidRDefault="003C18C5" w:rsidP="00F37495">
      <w:pPr>
        <w:pStyle w:val="KUJKnormal"/>
      </w:pPr>
    </w:p>
    <w:p w14:paraId="1412BBEC" w14:textId="77777777" w:rsidR="003C18C5" w:rsidRDefault="003C18C5" w:rsidP="00F37495">
      <w:pPr>
        <w:pStyle w:val="KUJKnormal"/>
      </w:pPr>
      <w:r>
        <w:t>Případná rizika či negativní ekonomické dopady nejsou zpracovateli známy, respektive byly vyloučeny podmínkami návrhu.</w:t>
      </w:r>
    </w:p>
    <w:p w14:paraId="2DC0181D" w14:textId="77777777" w:rsidR="003C18C5" w:rsidRDefault="003C18C5" w:rsidP="00F37495">
      <w:pPr>
        <w:pStyle w:val="KUJKnormal"/>
      </w:pPr>
    </w:p>
    <w:p w14:paraId="3D69E009" w14:textId="77777777" w:rsidR="003C18C5" w:rsidRDefault="003C18C5" w:rsidP="00F3749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21C48865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  <w:bCs/>
        </w:rPr>
        <w:t xml:space="preserve">Jihočeský kraj požádal </w:t>
      </w:r>
      <w:r>
        <w:t>Obec Chyšky, IČO 249718</w:t>
      </w:r>
      <w:r>
        <w:rPr>
          <w:b w:val="0"/>
          <w:bCs/>
        </w:rPr>
        <w:t>, o vzájemné darování pozemkových parcel katastru nemovitostí č. 530/10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552/5 o výměře 199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552/6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552/7 o 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Písek v katastru nemovitostí na listu vlastnictví č. 46 pro obec a k. ú. Chyšky, dílů „l“ o výměře 107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„g“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 základě geometrického plánu č. 350 – 170/2020 ze dne 11. 2. 2020 z pozemkové parcely katastru nemovitostí č. 548/2, ostatní plocha, silnice, která je zapsána u Katastrálního úřadu pro Jihočeský kraj, Katastrální pracoviště Písek v katastru nemovitostí na listu vlastnictví č. 46 pro obec a k. ú. Chyšky a díl „f“ o 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350 – 170/2020 ze dne 11. 2. 2020 z pozemkové parcely katastru nemovitostí č. 552/4, ostatní plocha, silnice, která je zapsána u Katastrálního úřadu pro Jihočeský kraj, Katastrální pracoviště Písek v katastru nemovitostí na listu vlastnictví č. 46 pro obec a k. ú. Chyšky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5/5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527/29 o výměře 153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527/30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530/8 o výměře 136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 Jihočeský kraj, Katastrální pracoviště Písek v katastru nemovitostí na listu vlastnictví č. 1 pro obec a k. ú. Chyšky a díl „k“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350 – 170/2020 ze dne 11. 2. 2020 z pozemkové parcely katastru nemovitostí č. 527/5, ostatní plocha, ostatní komunikace, která je zapsána u Katastrálního úřadu pro Jihočeský kraj, Katastrální pracoviště Písek v katastru nemovitostí na listu vlastnictví č. 1 pro obec a k. ú. Chyšky </w:t>
      </w:r>
      <w:r>
        <w:t>v dosavadním vlastnictví Obce Chyšky.</w:t>
      </w:r>
    </w:p>
    <w:p w14:paraId="0BB15D57" w14:textId="77777777" w:rsidR="003C18C5" w:rsidRDefault="003C18C5" w:rsidP="00F37495">
      <w:pPr>
        <w:pStyle w:val="KUJKnormal"/>
      </w:pPr>
    </w:p>
    <w:p w14:paraId="2E56937F" w14:textId="77777777" w:rsidR="003C18C5" w:rsidRDefault="003C18C5" w:rsidP="00F37495">
      <w:pPr>
        <w:pStyle w:val="KUJKnormal"/>
      </w:pPr>
      <w:r>
        <w:rPr>
          <w:rFonts w:ascii="Arial CE" w:eastAsia="Times New Roman" w:hAnsi="Arial CE" w:cs="Arial CE"/>
          <w:szCs w:val="20"/>
          <w:u w:val="single"/>
          <w:lang w:eastAsia="cs-CZ"/>
        </w:rPr>
        <w:t>Jihočeský kraj převede Obci Chyšky</w:t>
      </w:r>
    </w:p>
    <w:p w14:paraId="4A652E27" w14:textId="77777777" w:rsidR="003C18C5" w:rsidRDefault="003C18C5" w:rsidP="00F37495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396"/>
        <w:gridCol w:w="1360"/>
      </w:tblGrid>
      <w:tr w:rsidR="003C18C5" w14:paraId="64B44AB2" w14:textId="77777777" w:rsidTr="00F37495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6A85ECB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49564F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80CFE5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40541DE6" w14:textId="77777777" w:rsidTr="00F37495">
        <w:trPr>
          <w:trHeight w:val="300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A28BF1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DF915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530/10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D87D85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3C18C5" w14:paraId="565F5285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0BDE70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15F61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4ED45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</w:tr>
      <w:tr w:rsidR="003C18C5" w14:paraId="6CB55CF1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EDAC3C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F52D33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D3C83C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3C18C5" w14:paraId="661CFDD1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BB7DC5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D4978E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C6E3C7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3C18C5" w14:paraId="779DC128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42216F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93F04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"l" (z 548/2)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C3764A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</w:tr>
      <w:tr w:rsidR="003C18C5" w14:paraId="108786B6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081849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9892FF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"g" (z 548/2)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4BF876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3C18C5" w14:paraId="1DD3686E" w14:textId="77777777" w:rsidTr="00F37495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479E4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90D3E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díl "f" (z 552/4)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1F10C7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3C18C5" w14:paraId="06F1126A" w14:textId="77777777" w:rsidTr="00F37495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59F809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8D5453" w14:textId="77777777" w:rsidR="003C18C5" w:rsidRDefault="003C18C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E8D2F0" w14:textId="77777777" w:rsidR="003C18C5" w:rsidRDefault="003C18C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428</w:t>
            </w:r>
          </w:p>
        </w:tc>
      </w:tr>
    </w:tbl>
    <w:p w14:paraId="695C1C16" w14:textId="77777777" w:rsidR="003C18C5" w:rsidRDefault="003C18C5" w:rsidP="00F37495">
      <w:pPr>
        <w:pStyle w:val="KUJKnormal"/>
      </w:pPr>
    </w:p>
    <w:p w14:paraId="0DAE5EF2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u w:val="single"/>
        </w:rPr>
      </w:pPr>
      <w:r>
        <w:rPr>
          <w:b w:val="0"/>
          <w:u w:val="single"/>
        </w:rPr>
        <w:t>Obec Chyšky převede Jihočeskému kraji</w:t>
      </w:r>
    </w:p>
    <w:p w14:paraId="757D336A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396"/>
        <w:gridCol w:w="1360"/>
      </w:tblGrid>
      <w:tr w:rsidR="003C18C5" w14:paraId="3D83DFF9" w14:textId="77777777" w:rsidTr="00F37495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F2A70FA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3D103E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A50A2B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3E3C379D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3430D2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41A833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DEAA69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3C18C5" w14:paraId="25131807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2E6817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BFCF8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527/29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047BED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</w:t>
            </w:r>
          </w:p>
        </w:tc>
      </w:tr>
      <w:tr w:rsidR="003C18C5" w14:paraId="7D5F4172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D91CB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1EFD01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CC430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3C18C5" w14:paraId="306B5841" w14:textId="77777777" w:rsidTr="00F37495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5EB4B7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47A587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530/8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5E5BE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</w:t>
            </w:r>
          </w:p>
        </w:tc>
      </w:tr>
      <w:tr w:rsidR="003C18C5" w14:paraId="7A9F405D" w14:textId="77777777" w:rsidTr="00F37495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25923A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678207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dík "k" (z 527/5)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F420E8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3C18C5" w14:paraId="508DBC13" w14:textId="77777777" w:rsidTr="00F37495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75390E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1A9EF0" w14:textId="77777777" w:rsidR="003C18C5" w:rsidRDefault="003C18C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50104A" w14:textId="77777777" w:rsidR="003C18C5" w:rsidRDefault="003C18C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321</w:t>
            </w:r>
          </w:p>
        </w:tc>
      </w:tr>
    </w:tbl>
    <w:p w14:paraId="687512E5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Chyšky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E62CDE7" w14:textId="77777777" w:rsidR="003C18C5" w:rsidRDefault="003C18C5" w:rsidP="00F37495">
      <w:pPr>
        <w:pStyle w:val="KUJKnormal"/>
        <w:rPr>
          <w:b/>
          <w:bCs/>
        </w:rPr>
      </w:pPr>
    </w:p>
    <w:p w14:paraId="5F821AA4" w14:textId="77777777" w:rsidR="003C18C5" w:rsidRDefault="003C18C5" w:rsidP="00F3749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D44EC02" w14:textId="77777777" w:rsidR="003C18C5" w:rsidRDefault="003C18C5" w:rsidP="00F37495">
      <w:pPr>
        <w:pStyle w:val="KUJKnormal"/>
      </w:pPr>
    </w:p>
    <w:p w14:paraId="781EC7D0" w14:textId="77777777" w:rsidR="003C18C5" w:rsidRDefault="003C18C5" w:rsidP="00F37495">
      <w:pPr>
        <w:pStyle w:val="KUJKnormal"/>
      </w:pPr>
      <w:r>
        <w:t>Případná rizika či negativní ekonomické dopady nejsou zpracovateli známy, respektive byly vyloučeny podmínkami návrhu.</w:t>
      </w:r>
    </w:p>
    <w:p w14:paraId="4FE47484" w14:textId="77777777" w:rsidR="003C18C5" w:rsidRDefault="003C18C5" w:rsidP="00F37495">
      <w:pPr>
        <w:pStyle w:val="KUJKnormal"/>
      </w:pPr>
    </w:p>
    <w:p w14:paraId="0A56D2D5" w14:textId="77777777" w:rsidR="003C18C5" w:rsidRDefault="003C18C5" w:rsidP="00F3749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3FE2F7EA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Obec Kunžak, IČO 246964</w:t>
      </w:r>
      <w:r>
        <w:rPr>
          <w:b w:val="0"/>
          <w:bCs/>
        </w:rPr>
        <w:t>, o vzájemné darování pozemkových parcel katastru nemovitostí č. 1133/2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1168/3 o 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 1168/4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1192/7 o výměře 417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1254/2 o 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1296/9 o výměře 140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1998/4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1998/5 o výměře 175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4755/42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4780/2 o 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4789/9 o výměře 55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4789/19 o výměře 820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4789/20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4797/3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4797/4 o výměře 182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4797/6 o výměře 156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4809/3 o výměře 575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4819/3 o výměře 6823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 4819/4 o výměře 464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315 pro obec a k. ú. Kunžak, pozemkových parcel katastru nemovitostí č. 1265/4 o výměře 1347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1265/8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315 pro obec Kunžak a k. ú. Mosty, pozemkové parcely katastru nemovitostí č. 2052/2 o výměře 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Jindřichův Hradec v katastru nemovitostí na listu vlastnictví č. 38 pro obec Kunžak a k. ú. Valtínov a pozemkové parcely katastru nemovitostí č. 502/4 o výměře 1290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trvalý travní porost, která je zapsána u Katastrálního úřadu pro Jihočeský kraj, Katastrální pracoviště Jindřichův Hradec v katastru nemovitostí na listu vlastnictví č. 580 pro obec Kunžak a k. ú. Suchdol u Kunžaku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 285/11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379/65 o výměře 533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661/2 o výměře 437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3983/6 o výměře 330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3983/7 o výměře 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4747/5 o výměře 1752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4748/13 o 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4779/3 o výměře 1092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10001 pro obec a k. ú. Kunžak, pozemkové parcely katastru nemovitostí č. 2486 o výměře 2988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2002/1 o 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2492/2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Jindřichův Hradec v katastru nemovitostí na listu vlastnictví č. 10001 pro obec Kunžak a k. ú. Valtínov, pozemkové parcely katastru nemovitostí č. 34/2 o výměře 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44/3 o výměře 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44/4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Jindřichův Hradec v katastru nemovitostí na listu vlastnictví č. 10001 pro obec Kunžak a k. ú. Mosty a pozemkovou parcelu katastru nemovitostí č. 150/19 o výměře 220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 Jihočeský kraj, Katastrální pracoviště Jindřichův Hradec v katastru nemovitostí na listu vlastnictví č. 10001 pro obec Kunžak a k. ú. Kaproun </w:t>
      </w:r>
      <w:r>
        <w:t>v dosavadním vlastnictví Obce Kunžak</w:t>
      </w:r>
      <w:r>
        <w:rPr>
          <w:b w:val="0"/>
          <w:bCs/>
        </w:rPr>
        <w:t>.</w:t>
      </w:r>
    </w:p>
    <w:p w14:paraId="014DB13D" w14:textId="77777777" w:rsidR="003C18C5" w:rsidRDefault="003C18C5" w:rsidP="00F37495">
      <w:pPr>
        <w:pStyle w:val="KUJKnormal"/>
      </w:pPr>
    </w:p>
    <w:p w14:paraId="1C9533D9" w14:textId="77777777" w:rsidR="003C18C5" w:rsidRDefault="003C18C5" w:rsidP="00F37495">
      <w:pPr>
        <w:pStyle w:val="KUJKnormal"/>
      </w:pPr>
    </w:p>
    <w:p w14:paraId="22F2D8A3" w14:textId="77777777" w:rsidR="003C18C5" w:rsidRDefault="003C18C5" w:rsidP="00F37495">
      <w:pPr>
        <w:pStyle w:val="KUJKnormal"/>
      </w:pPr>
    </w:p>
    <w:p w14:paraId="596DAB29" w14:textId="77777777" w:rsidR="003C18C5" w:rsidRDefault="003C18C5" w:rsidP="00F37495">
      <w:pPr>
        <w:pStyle w:val="KUJKnormal"/>
      </w:pPr>
    </w:p>
    <w:p w14:paraId="5F4C2018" w14:textId="77777777" w:rsidR="003C18C5" w:rsidRDefault="003C18C5" w:rsidP="00F37495">
      <w:pPr>
        <w:pStyle w:val="KUJKnormal"/>
      </w:pPr>
    </w:p>
    <w:p w14:paraId="067812F0" w14:textId="77777777" w:rsidR="003C18C5" w:rsidRDefault="003C18C5" w:rsidP="00F37495">
      <w:pPr>
        <w:pStyle w:val="KUJKnormal"/>
      </w:pPr>
    </w:p>
    <w:p w14:paraId="477B28F9" w14:textId="77777777" w:rsidR="003C18C5" w:rsidRDefault="003C18C5" w:rsidP="00F37495">
      <w:pPr>
        <w:pStyle w:val="KUJKnormal"/>
      </w:pPr>
    </w:p>
    <w:p w14:paraId="5ADFC39A" w14:textId="77777777" w:rsidR="003C18C5" w:rsidRDefault="003C18C5" w:rsidP="00F37495">
      <w:pPr>
        <w:pStyle w:val="KUJKnormal"/>
      </w:pPr>
    </w:p>
    <w:p w14:paraId="555FE168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Jihočeský kraj převede Obci Kunžak</w:t>
      </w:r>
    </w:p>
    <w:p w14:paraId="5A57334A" w14:textId="77777777" w:rsidR="003C18C5" w:rsidRDefault="003C18C5" w:rsidP="00F37495">
      <w:pPr>
        <w:pStyle w:val="KUJKnormal"/>
      </w:pP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1598"/>
        <w:gridCol w:w="1620"/>
      </w:tblGrid>
      <w:tr w:rsidR="003C18C5" w14:paraId="0DBE955A" w14:textId="77777777" w:rsidTr="00F37495">
        <w:trPr>
          <w:trHeight w:val="315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5775EC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53C8FB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5234C1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0916E081" w14:textId="77777777" w:rsidTr="00F37495">
        <w:trPr>
          <w:trHeight w:val="300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744AE0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96184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1133/2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CF059C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565</w:t>
            </w:r>
          </w:p>
        </w:tc>
      </w:tr>
      <w:tr w:rsidR="003C18C5" w14:paraId="6F0383D7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AF7C7F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47E07D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1168/3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7BF8C5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</w:t>
            </w:r>
          </w:p>
        </w:tc>
      </w:tr>
      <w:tr w:rsidR="003C18C5" w14:paraId="548229BA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E5CCFB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F5BF62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1168/4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BBD25E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205</w:t>
            </w:r>
          </w:p>
        </w:tc>
      </w:tr>
      <w:tr w:rsidR="003C18C5" w14:paraId="5BC3E22D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7ACA6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71B3F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1192/7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D098B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417</w:t>
            </w:r>
          </w:p>
        </w:tc>
      </w:tr>
      <w:tr w:rsidR="003C18C5" w14:paraId="1A14EA69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8B989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826070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1254/2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BA6DD8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</w:tr>
      <w:tr w:rsidR="003C18C5" w14:paraId="3163CDCF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18A0C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C9C846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1296/9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14FE12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</w:t>
            </w:r>
          </w:p>
        </w:tc>
      </w:tr>
      <w:tr w:rsidR="003C18C5" w14:paraId="1CC4C562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DB4CCC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1E1CB4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1998/4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00320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3C18C5" w14:paraId="5282CA2A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503AA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A5A09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1998/5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5CFDD5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</w:t>
            </w:r>
          </w:p>
        </w:tc>
      </w:tr>
      <w:tr w:rsidR="003C18C5" w14:paraId="5C7C9ECB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9BC6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F80F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4755/42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F3E7B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</w:t>
            </w:r>
          </w:p>
        </w:tc>
      </w:tr>
      <w:tr w:rsidR="003C18C5" w14:paraId="7ED8EE0B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4AEBC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25BB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4780/2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4630D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</w:t>
            </w:r>
          </w:p>
        </w:tc>
      </w:tr>
      <w:tr w:rsidR="003C18C5" w14:paraId="4316F3ED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13CE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B0C2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4789/19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E409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820</w:t>
            </w:r>
          </w:p>
        </w:tc>
      </w:tr>
      <w:tr w:rsidR="003C18C5" w14:paraId="1AA60219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AFF3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2E9DA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4789/20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20B3E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279</w:t>
            </w:r>
          </w:p>
        </w:tc>
      </w:tr>
      <w:tr w:rsidR="003C18C5" w14:paraId="4BCD0D39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31E1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6971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4789/9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F2AF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</w:p>
        </w:tc>
      </w:tr>
      <w:tr w:rsidR="003C18C5" w14:paraId="4C0EFB80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220B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CDC6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4797/3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ED3C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</w:t>
            </w:r>
          </w:p>
        </w:tc>
      </w:tr>
      <w:tr w:rsidR="003C18C5" w14:paraId="2A581505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33C22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6CE00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4797/4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B455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182</w:t>
            </w:r>
          </w:p>
        </w:tc>
      </w:tr>
      <w:tr w:rsidR="003C18C5" w14:paraId="218F5170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B2920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56EF7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4797/6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D85E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</w:t>
            </w:r>
          </w:p>
        </w:tc>
      </w:tr>
      <w:tr w:rsidR="003C18C5" w14:paraId="2441C542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3ED83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7A6D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4809/3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49E82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575</w:t>
            </w:r>
          </w:p>
        </w:tc>
      </w:tr>
      <w:tr w:rsidR="003C18C5" w14:paraId="345448C3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93B43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33B5A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4819/3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C683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6823</w:t>
            </w:r>
          </w:p>
        </w:tc>
      </w:tr>
      <w:tr w:rsidR="003C18C5" w14:paraId="3A7AD69F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82B05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31EA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4819/4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A258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464</w:t>
            </w:r>
          </w:p>
        </w:tc>
      </w:tr>
      <w:tr w:rsidR="003C18C5" w14:paraId="0B1C82C1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64A3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970A5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1265/4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42F5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1347</w:t>
            </w:r>
          </w:p>
        </w:tc>
      </w:tr>
      <w:tr w:rsidR="003C18C5" w14:paraId="69A3B530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0E01B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5C46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1265/8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ADBED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162</w:t>
            </w:r>
          </w:p>
        </w:tc>
      </w:tr>
      <w:tr w:rsidR="003C18C5" w14:paraId="260B641B" w14:textId="77777777" w:rsidTr="00F37495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E514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Suchdol u Kunžaku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06A8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3456D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1290</w:t>
            </w:r>
          </w:p>
        </w:tc>
      </w:tr>
      <w:tr w:rsidR="003C18C5" w14:paraId="52CDBDFB" w14:textId="77777777" w:rsidTr="00F37495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C1CE1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C98A3" w14:textId="77777777" w:rsidR="003C18C5" w:rsidRDefault="003C18C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2052/2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88832" w14:textId="77777777" w:rsidR="003C18C5" w:rsidRDefault="003C18C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</w:tr>
      <w:tr w:rsidR="003C18C5" w14:paraId="6837BF8D" w14:textId="77777777" w:rsidTr="00F37495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FE1B87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72DF9C" w14:textId="77777777" w:rsidR="003C18C5" w:rsidRDefault="003C18C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F94E26" w14:textId="77777777" w:rsidR="003C18C5" w:rsidRDefault="003C18C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14124</w:t>
            </w:r>
          </w:p>
        </w:tc>
      </w:tr>
    </w:tbl>
    <w:p w14:paraId="3DBC6375" w14:textId="77777777" w:rsidR="003C18C5" w:rsidRDefault="003C18C5" w:rsidP="00F37495">
      <w:pPr>
        <w:pStyle w:val="KUJKnormal"/>
      </w:pPr>
    </w:p>
    <w:p w14:paraId="7F40542B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Obec Kunžak převede Jihočeskému kraji</w:t>
      </w:r>
    </w:p>
    <w:p w14:paraId="61E9FF90" w14:textId="77777777" w:rsidR="003C18C5" w:rsidRDefault="003C18C5" w:rsidP="00F37495">
      <w:pPr>
        <w:pStyle w:val="KUJKnormal"/>
      </w:pP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1598"/>
        <w:gridCol w:w="1620"/>
      </w:tblGrid>
      <w:tr w:rsidR="003C18C5" w14:paraId="7F179334" w14:textId="77777777" w:rsidTr="00F37495">
        <w:trPr>
          <w:trHeight w:val="315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FE2096" w14:textId="77777777" w:rsidR="003C18C5" w:rsidRDefault="003C18C5">
            <w:pPr>
              <w:keepLines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34FC32" w14:textId="77777777" w:rsidR="003C18C5" w:rsidRDefault="003C18C5">
            <w:pPr>
              <w:keepLines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BC04F9" w14:textId="77777777" w:rsidR="003C18C5" w:rsidRDefault="003C18C5">
            <w:pPr>
              <w:keepLines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7A5D6FE9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772E6C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3CBAE0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285/11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A14D0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</w:t>
            </w:r>
          </w:p>
        </w:tc>
      </w:tr>
      <w:tr w:rsidR="003C18C5" w14:paraId="6658F865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9B439D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7DD58B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379/65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762AE9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533</w:t>
            </w:r>
          </w:p>
        </w:tc>
      </w:tr>
      <w:tr w:rsidR="003C18C5" w14:paraId="5003346E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3E2D07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526CCA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3983/6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2455FB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330</w:t>
            </w:r>
          </w:p>
        </w:tc>
      </w:tr>
      <w:tr w:rsidR="003C18C5" w14:paraId="12C9F954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FF4D49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449D85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3983/7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5BD367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</w:t>
            </w:r>
          </w:p>
        </w:tc>
      </w:tr>
      <w:tr w:rsidR="003C18C5" w14:paraId="3221CE3B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6EB5FF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8F777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4747/5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A656D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1752</w:t>
            </w:r>
          </w:p>
        </w:tc>
      </w:tr>
      <w:tr w:rsidR="003C18C5" w14:paraId="2A9D2B79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F179C9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9F162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4748/13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0DFC83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</w:tr>
      <w:tr w:rsidR="003C18C5" w14:paraId="017949FE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997A6D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FA8DA7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4779/3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190247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1092</w:t>
            </w:r>
          </w:p>
        </w:tc>
      </w:tr>
      <w:tr w:rsidR="003C18C5" w14:paraId="68944182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1853D7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52C49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661/2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0AEF2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</w:t>
            </w:r>
          </w:p>
        </w:tc>
      </w:tr>
      <w:tr w:rsidR="003C18C5" w14:paraId="08E5B0DD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A1F447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251412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2486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7FCCEE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2988</w:t>
            </w:r>
          </w:p>
        </w:tc>
      </w:tr>
      <w:tr w:rsidR="003C18C5" w14:paraId="684AD4D9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EBF10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B4AC2B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2002/1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3DC210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3C18C5" w14:paraId="73121463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D47E8C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07820D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2492/2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14E140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</w:t>
            </w:r>
          </w:p>
        </w:tc>
      </w:tr>
      <w:tr w:rsidR="003C18C5" w14:paraId="65DD0ACC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A50664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2D783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34/2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2845E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</w:tr>
      <w:tr w:rsidR="003C18C5" w14:paraId="4C455497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F42FAA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D57AC1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44/3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30A77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</w:t>
            </w:r>
          </w:p>
        </w:tc>
      </w:tr>
      <w:tr w:rsidR="003C18C5" w14:paraId="5B5146CF" w14:textId="77777777" w:rsidTr="00F37495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CB0B23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6EEDD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44/4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B69A7B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3C18C5" w14:paraId="3EFAF89D" w14:textId="77777777" w:rsidTr="00F37495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66324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Kaproun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4427" w14:textId="77777777" w:rsidR="003C18C5" w:rsidRDefault="003C18C5">
            <w:pPr>
              <w:keepLines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150/19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17179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</w:t>
            </w:r>
          </w:p>
        </w:tc>
      </w:tr>
      <w:tr w:rsidR="003C18C5" w14:paraId="139AD98B" w14:textId="77777777" w:rsidTr="00F37495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2067B7" w14:textId="77777777" w:rsidR="003C18C5" w:rsidRDefault="003C18C5">
            <w:pPr>
              <w:keepLines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37B8AA" w14:textId="77777777" w:rsidR="003C18C5" w:rsidRDefault="003C18C5">
            <w:pPr>
              <w:keepLines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B41BCA" w14:textId="77777777" w:rsidR="003C18C5" w:rsidRDefault="003C18C5">
            <w:pPr>
              <w:keepLines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7762</w:t>
            </w:r>
          </w:p>
        </w:tc>
      </w:tr>
    </w:tbl>
    <w:p w14:paraId="36987613" w14:textId="77777777" w:rsidR="003C18C5" w:rsidRDefault="003C18C5" w:rsidP="00F37495">
      <w:pPr>
        <w:pStyle w:val="KUJKnormal"/>
      </w:pPr>
    </w:p>
    <w:p w14:paraId="11F682CF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Kunžak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904F2C0" w14:textId="77777777" w:rsidR="003C18C5" w:rsidRDefault="003C18C5" w:rsidP="00F37495">
      <w:pPr>
        <w:pStyle w:val="KUJKnormal"/>
        <w:rPr>
          <w:b/>
          <w:bCs/>
        </w:rPr>
      </w:pPr>
    </w:p>
    <w:p w14:paraId="0DE18865" w14:textId="77777777" w:rsidR="003C18C5" w:rsidRDefault="003C18C5" w:rsidP="00F3749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03A3999" w14:textId="77777777" w:rsidR="003C18C5" w:rsidRDefault="003C18C5" w:rsidP="00F37495">
      <w:pPr>
        <w:pStyle w:val="KUJKnormal"/>
      </w:pPr>
    </w:p>
    <w:p w14:paraId="74C0712E" w14:textId="77777777" w:rsidR="003C18C5" w:rsidRDefault="003C18C5" w:rsidP="00F37495">
      <w:pPr>
        <w:pStyle w:val="KUJKnormal"/>
      </w:pPr>
      <w:r>
        <w:t>Případná rizika či negativní ekonomické dopady nejsou zpracovateli známy, respektive byly vyloučeny podmínkami návrhu.</w:t>
      </w:r>
    </w:p>
    <w:p w14:paraId="15C2E04F" w14:textId="77777777" w:rsidR="003C18C5" w:rsidRDefault="003C18C5" w:rsidP="00F37495">
      <w:pPr>
        <w:pStyle w:val="KUJKnormal"/>
      </w:pPr>
    </w:p>
    <w:p w14:paraId="7023EE12" w14:textId="77777777" w:rsidR="003C18C5" w:rsidRDefault="003C18C5" w:rsidP="00F3749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2D710B4C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 w:val="0"/>
        </w:rPr>
        <w:t xml:space="preserve">Jihočeský kraj požádal </w:t>
      </w:r>
      <w:r>
        <w:rPr>
          <w:bCs/>
        </w:rPr>
        <w:t>Město Mladá Vožice, IČO 252557</w:t>
      </w:r>
      <w:r>
        <w:rPr>
          <w:b w:val="0"/>
        </w:rPr>
        <w:t>, o vzájemné darování pozemkových parcel katastru nemovitostí č. 1196/2 o výměře 1382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1221/2 o výměře 20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1221/3 o výměře 585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1221/4 o výměře 423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1227/4 o výměře 195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1227/6 o výměře 72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1227/7 o výměře 463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 Jihočeský kraj, Katastrální pracoviště Tábor v katastru nemovitostí na listu vlastnictví č. 106 pro obec a k. ú. Mladá Vožice a pozemkových parcel katastru nemovitostí č. 1066/2 o výměře 488 m</w:t>
      </w:r>
      <w:r>
        <w:rPr>
          <w:b w:val="0"/>
          <w:vertAlign w:val="superscript"/>
        </w:rPr>
        <w:t>2</w:t>
      </w:r>
      <w:r>
        <w:rPr>
          <w:b w:val="0"/>
        </w:rPr>
        <w:t>, orná půda, č. 1066/3 o výměře 1143 m</w:t>
      </w:r>
      <w:r>
        <w:rPr>
          <w:b w:val="0"/>
          <w:vertAlign w:val="superscript"/>
        </w:rPr>
        <w:t>2</w:t>
      </w:r>
      <w:r>
        <w:rPr>
          <w:b w:val="0"/>
        </w:rPr>
        <w:t>, orná půda, č. 1066/5 o výměře 676 m</w:t>
      </w:r>
      <w:r>
        <w:rPr>
          <w:b w:val="0"/>
          <w:vertAlign w:val="superscript"/>
        </w:rPr>
        <w:t>2</w:t>
      </w:r>
      <w:r>
        <w:rPr>
          <w:b w:val="0"/>
        </w:rPr>
        <w:t>, trvalý travní porost a č. 1066/8 o výměře 102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jiná plocha, které jsou zapsány u Katastrálního úřadu pro Jihočeský kraj, Katastrální pracoviště Tábor v katastru nemovitostí na listu vlastnictví č. 112 pro obec Mladá Vožice a k. ú. Stará Vožice </w:t>
      </w:r>
      <w:r>
        <w:rPr>
          <w:bCs/>
        </w:rPr>
        <w:t xml:space="preserve">v dosavadním vlastnictví Jihočeského kraje </w:t>
      </w:r>
      <w:r>
        <w:rPr>
          <w:b w:val="0"/>
        </w:rPr>
        <w:t>za pozemkové parcely katastru nemovitostí č. 1174/1 o výměře 6868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1122 o výměře 5443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1344 o výměře 212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Tábor v katastru nemovitostí na listu vlastnictví č. 10001 pro obec a k. ú. Mladá Vožice a pozemkové parcely katastru nemovitostí č. 674/1 o výměře 219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716/2 o výměře 1099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719/5 o výměře 835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1043/2 o výměře 255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1093 o výměře 1615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které jsou zapsány u Katastrálního úřadu pro Jihočeský kraj, Katastrální pracoviště Tábor v katastru nemovitostí na listu vlastnictví č. 10001 pro obec Mladá Vožice a k. ú. Stará Vožice </w:t>
      </w:r>
      <w:r>
        <w:rPr>
          <w:bCs/>
        </w:rPr>
        <w:t>v dosavadním vlastnictví Města Mladá Vožice.</w:t>
      </w:r>
    </w:p>
    <w:p w14:paraId="64CB25AB" w14:textId="77777777" w:rsidR="003C18C5" w:rsidRDefault="003C18C5" w:rsidP="00F37495">
      <w:pPr>
        <w:pStyle w:val="KUJKnormal"/>
      </w:pPr>
    </w:p>
    <w:p w14:paraId="607100C3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Jihočeský kraj převede Městu Mladá Vožice</w:t>
      </w:r>
    </w:p>
    <w:p w14:paraId="6A372B67" w14:textId="77777777" w:rsidR="003C18C5" w:rsidRDefault="003C18C5" w:rsidP="00F37495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527"/>
        <w:gridCol w:w="1360"/>
      </w:tblGrid>
      <w:tr w:rsidR="003C18C5" w14:paraId="07E43086" w14:textId="77777777" w:rsidTr="00F37495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1890434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732D68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A1EBE9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2AAE8D24" w14:textId="77777777" w:rsidTr="00F37495">
        <w:trPr>
          <w:trHeight w:val="300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64737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6EE35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6D504F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</w:tr>
      <w:tr w:rsidR="003C18C5" w14:paraId="4BB5E63B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695887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75DA3B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1E334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3C18C5" w14:paraId="157081E8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4E42F2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B0BC5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AF2D7B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</w:t>
            </w:r>
          </w:p>
        </w:tc>
      </w:tr>
      <w:tr w:rsidR="003C18C5" w14:paraId="04B32C13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4656E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23E45F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FCE392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</w:t>
            </w:r>
          </w:p>
        </w:tc>
      </w:tr>
      <w:tr w:rsidR="003C18C5" w14:paraId="10FA3332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AE9065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E65513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5A8056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</w:tr>
      <w:tr w:rsidR="003C18C5" w14:paraId="65649322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8AB15F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C369CC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BE7A3F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3C18C5" w14:paraId="765B6951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D6DCB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19FAE9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BB8148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</w:tr>
      <w:tr w:rsidR="003C18C5" w14:paraId="47523336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E4312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3F62C9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DB83F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</w:t>
            </w:r>
          </w:p>
        </w:tc>
      </w:tr>
      <w:tr w:rsidR="003C18C5" w14:paraId="3CD493BB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836ECB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3E22DC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CC25D8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</w:t>
            </w:r>
          </w:p>
        </w:tc>
      </w:tr>
      <w:tr w:rsidR="003C18C5" w14:paraId="1E7F06ED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34329E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6AE63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DD07BF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</w:t>
            </w:r>
          </w:p>
        </w:tc>
      </w:tr>
      <w:tr w:rsidR="003C18C5" w14:paraId="23986156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97217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DA947A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EE808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</w:t>
            </w:r>
          </w:p>
        </w:tc>
      </w:tr>
      <w:tr w:rsidR="003C18C5" w14:paraId="32B7ADA0" w14:textId="77777777" w:rsidTr="00F37495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DADF55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B69779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DDBD66" w14:textId="77777777" w:rsidR="003C18C5" w:rsidRDefault="003C18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</w:tr>
      <w:tr w:rsidR="003C18C5" w14:paraId="2B280317" w14:textId="77777777" w:rsidTr="00F37495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8C961D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67AFD9" w14:textId="77777777" w:rsidR="003C18C5" w:rsidRDefault="003C18C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D20575" w14:textId="77777777" w:rsidR="003C18C5" w:rsidRDefault="003C18C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5635</w:t>
            </w:r>
          </w:p>
        </w:tc>
      </w:tr>
    </w:tbl>
    <w:p w14:paraId="390B5BED" w14:textId="77777777" w:rsidR="003C18C5" w:rsidRDefault="003C18C5" w:rsidP="00F37495">
      <w:pPr>
        <w:pStyle w:val="KUJKnormal"/>
        <w:rPr>
          <w:u w:val="single"/>
        </w:rPr>
      </w:pPr>
    </w:p>
    <w:p w14:paraId="03D27362" w14:textId="77777777" w:rsidR="003C18C5" w:rsidRDefault="003C18C5" w:rsidP="00F37495">
      <w:pPr>
        <w:pStyle w:val="KUJKnormal"/>
        <w:rPr>
          <w:u w:val="single"/>
        </w:rPr>
      </w:pPr>
      <w:r>
        <w:rPr>
          <w:u w:val="single"/>
        </w:rPr>
        <w:t>Město Mladá Vožice převede Jihočeskému kraji</w:t>
      </w:r>
    </w:p>
    <w:p w14:paraId="3BA139BD" w14:textId="77777777" w:rsidR="003C18C5" w:rsidRDefault="003C18C5" w:rsidP="00F37495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527"/>
        <w:gridCol w:w="1360"/>
      </w:tblGrid>
      <w:tr w:rsidR="003C18C5" w14:paraId="3CA58939" w14:textId="77777777" w:rsidTr="00F37495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30D7E9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D7CDB9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FC285F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C18C5" w14:paraId="61538E1E" w14:textId="77777777" w:rsidTr="00F37495">
        <w:trPr>
          <w:trHeight w:val="300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E18D7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5BAE5F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3D4A2F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5443</w:t>
            </w:r>
          </w:p>
        </w:tc>
      </w:tr>
      <w:tr w:rsidR="003C18C5" w14:paraId="2B352479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FF2B6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8F0A7C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91ECC5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</w:tr>
      <w:tr w:rsidR="003C18C5" w14:paraId="47BC5241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C506CE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2E64E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69ED2B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6868</w:t>
            </w:r>
          </w:p>
        </w:tc>
      </w:tr>
      <w:tr w:rsidR="003C18C5" w14:paraId="0CA15E5F" w14:textId="77777777" w:rsidTr="00F37495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C53F8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E0817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2940A3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</w:t>
            </w:r>
          </w:p>
        </w:tc>
      </w:tr>
      <w:tr w:rsidR="003C18C5" w14:paraId="172161C4" w14:textId="77777777" w:rsidTr="00F37495">
        <w:trPr>
          <w:trHeight w:val="3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1BFC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4523D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3B0C6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1099</w:t>
            </w:r>
          </w:p>
        </w:tc>
      </w:tr>
      <w:tr w:rsidR="003C18C5" w14:paraId="226CD7C0" w14:textId="77777777" w:rsidTr="00F37495">
        <w:trPr>
          <w:trHeight w:val="3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05AC4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704BE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719/5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CA75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835</w:t>
            </w:r>
          </w:p>
        </w:tc>
      </w:tr>
      <w:tr w:rsidR="003C18C5" w14:paraId="29D9E730" w14:textId="77777777" w:rsidTr="00F37495">
        <w:trPr>
          <w:trHeight w:val="3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B425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4CFA6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1043/2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F5D6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</w:tr>
      <w:tr w:rsidR="003C18C5" w14:paraId="7151D4C6" w14:textId="77777777" w:rsidTr="00F37495">
        <w:trPr>
          <w:trHeight w:val="31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EB1D" w14:textId="77777777" w:rsidR="003C18C5" w:rsidRDefault="003C18C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86BB" w14:textId="77777777" w:rsidR="003C18C5" w:rsidRDefault="003C1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B3E8" w14:textId="77777777" w:rsidR="003C18C5" w:rsidRDefault="003C1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1615</w:t>
            </w:r>
          </w:p>
        </w:tc>
      </w:tr>
      <w:tr w:rsidR="003C18C5" w14:paraId="01F83EA8" w14:textId="77777777" w:rsidTr="00F37495">
        <w:trPr>
          <w:trHeight w:val="315"/>
        </w:trPr>
        <w:tc>
          <w:tcPr>
            <w:tcW w:w="3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B5C95C1" w14:textId="77777777" w:rsidR="003C18C5" w:rsidRDefault="003C18C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EA079F" w14:textId="77777777" w:rsidR="003C18C5" w:rsidRDefault="003C18C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333801" w14:textId="77777777" w:rsidR="003C18C5" w:rsidRDefault="003C18C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16546</w:t>
            </w:r>
          </w:p>
        </w:tc>
      </w:tr>
    </w:tbl>
    <w:p w14:paraId="2B8860AB" w14:textId="77777777" w:rsidR="003C18C5" w:rsidRDefault="003C18C5" w:rsidP="00F37495">
      <w:pPr>
        <w:pStyle w:val="KUJKnormal"/>
      </w:pPr>
    </w:p>
    <w:p w14:paraId="29F13BFC" w14:textId="77777777" w:rsidR="003C18C5" w:rsidRDefault="003C18C5" w:rsidP="00F3749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Mladá Vožice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69709C4" w14:textId="77777777" w:rsidR="003C18C5" w:rsidRDefault="003C18C5" w:rsidP="00F37495">
      <w:pPr>
        <w:pStyle w:val="KUJKnormal"/>
        <w:rPr>
          <w:b/>
          <w:bCs/>
        </w:rPr>
      </w:pPr>
    </w:p>
    <w:p w14:paraId="0B5E682B" w14:textId="77777777" w:rsidR="003C18C5" w:rsidRDefault="003C18C5" w:rsidP="00F3749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FCEE36E" w14:textId="77777777" w:rsidR="003C18C5" w:rsidRDefault="003C18C5" w:rsidP="00F37495">
      <w:pPr>
        <w:pStyle w:val="KUJKnormal"/>
      </w:pPr>
    </w:p>
    <w:p w14:paraId="7EF7DA6F" w14:textId="77777777" w:rsidR="003C18C5" w:rsidRDefault="003C18C5" w:rsidP="00F37495">
      <w:pPr>
        <w:pStyle w:val="KUJKnormal"/>
      </w:pPr>
      <w:r>
        <w:t>Případná rizika či negativní ekonomické dopady nejsou zpracovateli známy, respektive byly vyloučeny podmínkami návrhu.</w:t>
      </w:r>
    </w:p>
    <w:p w14:paraId="0583CE9C" w14:textId="77777777" w:rsidR="003C18C5" w:rsidRDefault="003C18C5" w:rsidP="00F37495">
      <w:pPr>
        <w:pStyle w:val="KUJKnormal"/>
      </w:pPr>
    </w:p>
    <w:p w14:paraId="2C99FAEF" w14:textId="77777777" w:rsidR="003C18C5" w:rsidRDefault="003C18C5" w:rsidP="00F37495">
      <w:pPr>
        <w:pStyle w:val="KUJKnormal"/>
      </w:pPr>
    </w:p>
    <w:p w14:paraId="2A3C6882" w14:textId="77777777" w:rsidR="003C18C5" w:rsidRDefault="003C18C5" w:rsidP="00F37495">
      <w:pPr>
        <w:pStyle w:val="KUJKnormal"/>
        <w:numPr>
          <w:ilvl w:val="0"/>
          <w:numId w:val="20"/>
        </w:numPr>
        <w:rPr>
          <w:szCs w:val="20"/>
        </w:rPr>
      </w:pPr>
      <w:r>
        <w:rPr>
          <w:szCs w:val="20"/>
        </w:rPr>
        <w:t>Tento návrh byl v části I. schválen Zastupitelstvem Jihočeského kraje dne 15. 9. 2022 usnesením č. 292/2022/ZK – 20 jako záměr, který byl následně zveřejněn na úřední desce Krajského úřadu Jihočeského kraje po dobu 30 dní.</w:t>
      </w:r>
    </w:p>
    <w:p w14:paraId="6A821A37" w14:textId="77777777" w:rsidR="003C18C5" w:rsidRDefault="003C18C5" w:rsidP="00F37495">
      <w:pPr>
        <w:pStyle w:val="KUJKnormal"/>
        <w:numPr>
          <w:ilvl w:val="0"/>
          <w:numId w:val="20"/>
        </w:numPr>
        <w:rPr>
          <w:sz w:val="22"/>
          <w:szCs w:val="22"/>
        </w:rPr>
      </w:pPr>
    </w:p>
    <w:p w14:paraId="1C34ABC4" w14:textId="77777777" w:rsidR="003C18C5" w:rsidRDefault="003C18C5" w:rsidP="00F37495">
      <w:pPr>
        <w:pStyle w:val="KUJKnormal"/>
        <w:numPr>
          <w:ilvl w:val="0"/>
          <w:numId w:val="20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2BAE3461" w14:textId="77777777" w:rsidR="003C18C5" w:rsidRDefault="003C18C5" w:rsidP="00F37495">
      <w:pPr>
        <w:pStyle w:val="KUJKnormal"/>
        <w:numPr>
          <w:ilvl w:val="0"/>
          <w:numId w:val="20"/>
        </w:numPr>
      </w:pPr>
    </w:p>
    <w:p w14:paraId="551C2D3A" w14:textId="77777777" w:rsidR="003C18C5" w:rsidRDefault="003C18C5" w:rsidP="00F37495">
      <w:pPr>
        <w:pStyle w:val="KUJKnormal"/>
        <w:numPr>
          <w:ilvl w:val="0"/>
          <w:numId w:val="20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34FFE88E" w14:textId="77777777" w:rsidR="003C18C5" w:rsidRDefault="003C18C5" w:rsidP="00242ADE">
      <w:pPr>
        <w:pStyle w:val="KUJKnormal"/>
      </w:pPr>
    </w:p>
    <w:p w14:paraId="58896B4C" w14:textId="77777777" w:rsidR="003C18C5" w:rsidRDefault="003C18C5" w:rsidP="00242ADE">
      <w:pPr>
        <w:pStyle w:val="KUJKnormal"/>
      </w:pPr>
    </w:p>
    <w:p w14:paraId="2AE6290A" w14:textId="77777777" w:rsidR="003C18C5" w:rsidRDefault="003C18C5" w:rsidP="00F37495">
      <w:pPr>
        <w:pStyle w:val="KUJKnormal"/>
      </w:pPr>
      <w:r>
        <w:t>Rada Jihočeského kraje schválila tento návrh na svém jednání dne 27. 10. 2022 usnesením č. 1139/2022/RK – 52.</w:t>
      </w:r>
    </w:p>
    <w:p w14:paraId="5AC123B9" w14:textId="77777777" w:rsidR="003C18C5" w:rsidRDefault="003C18C5" w:rsidP="00242ADE">
      <w:pPr>
        <w:pStyle w:val="KUJKnormal"/>
      </w:pPr>
    </w:p>
    <w:p w14:paraId="3E8447CC" w14:textId="77777777" w:rsidR="003C18C5" w:rsidRDefault="003C18C5" w:rsidP="00242ADE">
      <w:pPr>
        <w:pStyle w:val="KUJKnormal"/>
      </w:pPr>
    </w:p>
    <w:p w14:paraId="73C343E8" w14:textId="77777777" w:rsidR="003C18C5" w:rsidRDefault="003C18C5" w:rsidP="00F37495">
      <w:pPr>
        <w:pStyle w:val="KUJKnormal"/>
      </w:pPr>
      <w:r>
        <w:t>Finanční nároky a krytí: výdaje spojené s majetkoprávním vypořádáním nemovitostí byly hrazeny z rozpočtu ORJ 10</w:t>
      </w:r>
    </w:p>
    <w:p w14:paraId="25112394" w14:textId="77777777" w:rsidR="003C18C5" w:rsidRDefault="003C18C5" w:rsidP="00242ADE">
      <w:pPr>
        <w:pStyle w:val="KUJKnormal"/>
      </w:pPr>
    </w:p>
    <w:p w14:paraId="1D8EA7D4" w14:textId="77777777" w:rsidR="003C18C5" w:rsidRDefault="003C18C5" w:rsidP="00242ADE">
      <w:pPr>
        <w:pStyle w:val="KUJKnormal"/>
      </w:pPr>
    </w:p>
    <w:p w14:paraId="04C9394D" w14:textId="77777777" w:rsidR="003C18C5" w:rsidRDefault="003C18C5" w:rsidP="00242ADE">
      <w:pPr>
        <w:pStyle w:val="KUJKnormal"/>
      </w:pPr>
      <w:r>
        <w:t>Vyjádření správce rozpočtu: nebylo vyžádáno</w:t>
      </w:r>
    </w:p>
    <w:p w14:paraId="36A7E4D0" w14:textId="77777777" w:rsidR="003C18C5" w:rsidRDefault="003C18C5" w:rsidP="00242ADE">
      <w:pPr>
        <w:pStyle w:val="KUJKnormal"/>
      </w:pPr>
    </w:p>
    <w:p w14:paraId="6201CEFC" w14:textId="77777777" w:rsidR="003C18C5" w:rsidRDefault="003C18C5" w:rsidP="00242ADE">
      <w:pPr>
        <w:pStyle w:val="KUJKnormal"/>
      </w:pPr>
    </w:p>
    <w:p w14:paraId="7A6E8810" w14:textId="77777777" w:rsidR="003C18C5" w:rsidRDefault="003C18C5" w:rsidP="00242ADE">
      <w:pPr>
        <w:pStyle w:val="KUJKnormal"/>
      </w:pPr>
      <w:r>
        <w:t>Návrh projednán (stanoviska): nebylo vyžádáno</w:t>
      </w:r>
    </w:p>
    <w:p w14:paraId="7D66CAF0" w14:textId="77777777" w:rsidR="003C18C5" w:rsidRDefault="003C18C5" w:rsidP="00242ADE">
      <w:pPr>
        <w:pStyle w:val="KUJKnormal"/>
      </w:pPr>
    </w:p>
    <w:p w14:paraId="6B846693" w14:textId="77777777" w:rsidR="003C18C5" w:rsidRDefault="003C18C5" w:rsidP="00242ADE">
      <w:pPr>
        <w:pStyle w:val="KUJKnormal"/>
      </w:pPr>
    </w:p>
    <w:p w14:paraId="51600C50" w14:textId="77777777" w:rsidR="003C18C5" w:rsidRDefault="003C18C5" w:rsidP="00242ADE">
      <w:pPr>
        <w:pStyle w:val="KUJKnormal"/>
      </w:pPr>
    </w:p>
    <w:p w14:paraId="6CC53D17" w14:textId="77777777" w:rsidR="003C18C5" w:rsidRDefault="003C18C5" w:rsidP="00242ADE">
      <w:pPr>
        <w:pStyle w:val="KUJKnormal"/>
      </w:pPr>
    </w:p>
    <w:p w14:paraId="65C58800" w14:textId="77777777" w:rsidR="003C18C5" w:rsidRDefault="003C18C5" w:rsidP="00242ADE">
      <w:pPr>
        <w:pStyle w:val="KUJKnormal"/>
      </w:pPr>
    </w:p>
    <w:p w14:paraId="65FF5086" w14:textId="77777777" w:rsidR="003C18C5" w:rsidRPr="00F37495" w:rsidRDefault="003C18C5" w:rsidP="00242ADE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F37495">
        <w:rPr>
          <w:b w:val="0"/>
          <w:bCs/>
        </w:rPr>
        <w:t>bez příloh</w:t>
      </w:r>
    </w:p>
    <w:p w14:paraId="0EC10D6F" w14:textId="77777777" w:rsidR="003C18C5" w:rsidRDefault="003C18C5" w:rsidP="00242ADE">
      <w:pPr>
        <w:pStyle w:val="KUJKnormal"/>
      </w:pPr>
    </w:p>
    <w:p w14:paraId="1F2D0C41" w14:textId="77777777" w:rsidR="003C18C5" w:rsidRDefault="003C18C5" w:rsidP="00242ADE">
      <w:pPr>
        <w:pStyle w:val="KUJKnormal"/>
      </w:pPr>
    </w:p>
    <w:p w14:paraId="1E3BE48B" w14:textId="77777777" w:rsidR="003C18C5" w:rsidRPr="007C1EE7" w:rsidRDefault="003C18C5" w:rsidP="00242ADE">
      <w:pPr>
        <w:pStyle w:val="KUJKtucny"/>
      </w:pPr>
      <w:r w:rsidRPr="007C1EE7">
        <w:t>Zodpovídá:</w:t>
      </w:r>
      <w:r>
        <w:t xml:space="preserve"> </w:t>
      </w:r>
      <w:r w:rsidRPr="00F37495">
        <w:rPr>
          <w:b w:val="0"/>
          <w:bCs/>
        </w:rPr>
        <w:t>vedoucí ODSH – JUDr. Andrea Tetourová</w:t>
      </w:r>
    </w:p>
    <w:p w14:paraId="7ABB748C" w14:textId="77777777" w:rsidR="003C18C5" w:rsidRDefault="003C18C5" w:rsidP="00242ADE">
      <w:pPr>
        <w:pStyle w:val="KUJKnormal"/>
      </w:pPr>
    </w:p>
    <w:p w14:paraId="047306B7" w14:textId="77777777" w:rsidR="003C18C5" w:rsidRDefault="003C18C5" w:rsidP="00242ADE">
      <w:pPr>
        <w:pStyle w:val="KUJKnormal"/>
      </w:pPr>
      <w:r>
        <w:t>Termín kontroly: I/2023</w:t>
      </w:r>
    </w:p>
    <w:p w14:paraId="4BD544AA" w14:textId="77777777" w:rsidR="003C18C5" w:rsidRDefault="003C18C5" w:rsidP="00242ADE">
      <w:pPr>
        <w:pStyle w:val="KUJKnormal"/>
      </w:pPr>
      <w:r>
        <w:t>Termín splnění: 30. 12. 2022</w:t>
      </w:r>
    </w:p>
    <w:p w14:paraId="4FB811B6" w14:textId="77777777" w:rsidR="003C18C5" w:rsidRDefault="003C18C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8CCA" w14:textId="77777777" w:rsidR="003C18C5" w:rsidRDefault="003C18C5" w:rsidP="003C18C5">
    <w:r>
      <w:rPr>
        <w:noProof/>
      </w:rPr>
      <w:pict w14:anchorId="598EA1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12732B1" w14:textId="77777777" w:rsidR="003C18C5" w:rsidRPr="005F485E" w:rsidRDefault="003C18C5" w:rsidP="003C18C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D07CB9" w14:textId="77777777" w:rsidR="003C18C5" w:rsidRPr="005F485E" w:rsidRDefault="003C18C5" w:rsidP="003C18C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D1C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67ED9E1" w14:textId="77777777" w:rsidR="003C18C5" w:rsidRDefault="003C18C5" w:rsidP="003C18C5">
    <w:r>
      <w:pict w14:anchorId="3E0D594A">
        <v:rect id="_x0000_i1026" style="width:481.9pt;height:2pt" o:hralign="center" o:hrstd="t" o:hrnoshade="t" o:hr="t" fillcolor="black" stroked="f"/>
      </w:pict>
    </w:r>
  </w:p>
  <w:p w14:paraId="7226BE49" w14:textId="77777777" w:rsidR="003C18C5" w:rsidRPr="003C18C5" w:rsidRDefault="003C18C5" w:rsidP="003C18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A96B2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7A94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8462">
    <w:abstractNumId w:val="2"/>
  </w:num>
  <w:num w:numId="2" w16cid:durableId="1217935042">
    <w:abstractNumId w:val="4"/>
  </w:num>
  <w:num w:numId="3" w16cid:durableId="1396705957">
    <w:abstractNumId w:val="12"/>
  </w:num>
  <w:num w:numId="4" w16cid:durableId="1477257075">
    <w:abstractNumId w:val="10"/>
  </w:num>
  <w:num w:numId="5" w16cid:durableId="41516063">
    <w:abstractNumId w:val="0"/>
  </w:num>
  <w:num w:numId="6" w16cid:durableId="1098140078">
    <w:abstractNumId w:val="6"/>
  </w:num>
  <w:num w:numId="7" w16cid:durableId="1612085633">
    <w:abstractNumId w:val="9"/>
  </w:num>
  <w:num w:numId="8" w16cid:durableId="740255176">
    <w:abstractNumId w:val="7"/>
  </w:num>
  <w:num w:numId="9" w16cid:durableId="524681838">
    <w:abstractNumId w:val="8"/>
  </w:num>
  <w:num w:numId="10" w16cid:durableId="893126180">
    <w:abstractNumId w:val="11"/>
  </w:num>
  <w:num w:numId="11" w16cid:durableId="1636761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6227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0028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322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336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2650691">
    <w:abstractNumId w:val="7"/>
    <w:lvlOverride w:ilvl="0">
      <w:startOverride w:val="1"/>
    </w:lvlOverride>
    <w:lvlOverride w:ilvl="1">
      <w:startOverride w:val="2"/>
    </w:lvlOverride>
  </w:num>
  <w:num w:numId="17" w16cid:durableId="1523855134">
    <w:abstractNumId w:val="1"/>
  </w:num>
  <w:num w:numId="18" w16cid:durableId="1043015247">
    <w:abstractNumId w:val="7"/>
    <w:lvlOverride w:ilvl="0">
      <w:startOverride w:val="1"/>
    </w:lvlOverride>
    <w:lvlOverride w:ilvl="1">
      <w:startOverride w:val="3"/>
    </w:lvlOverride>
  </w:num>
  <w:num w:numId="19" w16cid:durableId="1891647421">
    <w:abstractNumId w:val="5"/>
  </w:num>
  <w:num w:numId="20" w16cid:durableId="428446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C5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3C18C5"/>
    <w:pPr>
      <w:contextualSpacing/>
    </w:pPr>
    <w:rPr>
      <w:rFonts w:ascii="Arial" w:eastAsia="Times New Roman" w:hAnsi="Arial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5873</Words>
  <Characters>34656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2022-11-11T11:49:00Z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6165277</vt:i4>
  </property>
  <property fmtid="{D5CDD505-2E9C-101B-9397-08002B2CF9AE}" pid="4" name="UlozitJako">
    <vt:lpwstr>C:\Users\mrazkova\AppData\Local\Temp\iU23054140\Zastupitelstvo\2022-11-10\Navrhy\398-ZK-22.</vt:lpwstr>
  </property>
  <property fmtid="{D5CDD505-2E9C-101B-9397-08002B2CF9AE}" pid="5" name="Zpracovat">
    <vt:bool>false</vt:bool>
  </property>
</Properties>
</file>